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3C" w:rsidRDefault="006C4B9A" w:rsidP="0094334B">
      <w:pPr>
        <w:spacing w:after="0" w:line="240" w:lineRule="auto"/>
        <w:rPr>
          <w:rFonts w:eastAsia="Times New Roman" w:cs="Times New Roman"/>
          <w:color w:val="323D4F"/>
          <w:sz w:val="23"/>
          <w:szCs w:val="23"/>
        </w:rPr>
      </w:pPr>
      <w:r>
        <w:rPr>
          <w:rFonts w:eastAsia="Times New Roman" w:cs="Times New Roman"/>
          <w:b/>
          <w:color w:val="323D4F"/>
          <w:sz w:val="23"/>
          <w:szCs w:val="23"/>
        </w:rPr>
        <w:t>OVERVIEW</w:t>
      </w:r>
      <w:r>
        <w:rPr>
          <w:rFonts w:eastAsia="Times New Roman" w:cs="Times New Roman"/>
          <w:b/>
          <w:color w:val="323D4F"/>
          <w:sz w:val="23"/>
          <w:szCs w:val="23"/>
        </w:rPr>
        <w:t xml:space="preserve">:  </w:t>
      </w:r>
      <w:r w:rsidR="0094334B" w:rsidRPr="0094334B">
        <w:rPr>
          <w:rFonts w:eastAsia="Times New Roman" w:cs="Times New Roman"/>
          <w:b/>
          <w:color w:val="323D4F"/>
          <w:sz w:val="23"/>
          <w:szCs w:val="23"/>
        </w:rPr>
        <w:t>2011 Nissan LEAF</w:t>
      </w:r>
      <w:r>
        <w:rPr>
          <w:rFonts w:eastAsia="Times New Roman" w:cs="Times New Roman"/>
          <w:b/>
          <w:color w:val="323D4F"/>
          <w:sz w:val="23"/>
          <w:szCs w:val="23"/>
        </w:rPr>
        <w:t xml:space="preserve"> </w:t>
      </w:r>
      <w:r>
        <w:rPr>
          <w:rFonts w:eastAsia="Times New Roman" w:cs="Times New Roman"/>
          <w:b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Not a hybrid; powered 100% by electricity that is mostly made in USA, not in the Middle East. Almost no electricity is produced from oil in the USA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There is no gasoline motor; no smog checks, no oil changes, no camshaft belts, no tune-ups, no air and oil filters, no oil drips on the driveway/garage. The Chevrolet Volt has and uses a gasoline motor in addition to the electric motor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Zero tailpipe emissions, and zero emissions</w:t>
      </w:r>
      <w:r w:rsidR="002C5A3C">
        <w:rPr>
          <w:rFonts w:eastAsia="Times New Roman" w:cs="Times New Roman"/>
          <w:color w:val="323D4F"/>
          <w:sz w:val="23"/>
          <w:szCs w:val="23"/>
        </w:rPr>
        <w:t xml:space="preserve"> when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electricity </w:t>
      </w:r>
      <w:r w:rsidR="002C5A3C">
        <w:rPr>
          <w:rFonts w:eastAsia="Times New Roman" w:cs="Times New Roman"/>
          <w:color w:val="323D4F"/>
          <w:sz w:val="23"/>
          <w:szCs w:val="23"/>
        </w:rPr>
        <w:t xml:space="preserve">is 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>produced by solar, wind, and</w:t>
      </w:r>
      <w:r w:rsidR="002C5A3C">
        <w:rPr>
          <w:rFonts w:eastAsia="Times New Roman" w:cs="Times New Roman"/>
          <w:color w:val="323D4F"/>
          <w:sz w:val="23"/>
          <w:szCs w:val="23"/>
        </w:rPr>
        <w:t>/or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hydro (dam) power 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70 to 100 mile range on a full charge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Lithium Ma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>n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>ganese battery has a 8 year/100,000 mile warranty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>;  n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>o battery acid in battery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>;  p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>ower does not taper off as battery gets lower in energy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Charging is normally done overn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>ight, just like plugging in a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cell phone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Highest  5 star crash test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 xml:space="preserve"> rating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by US government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The car’s charger draws about 3.8 kW; a little less than an electric clothes dryer at 4.4 kW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The car is equipped with a noise maker so that pedestrians can hear it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$2 to $4 to "fill up" the battery with electricity overnight at your house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 xml:space="preserve">; 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 xml:space="preserve">~ 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>3 cents per mile ener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>gy cost (4 miles per kWh @ $0.11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each)</w:t>
      </w:r>
    </w:p>
    <w:p w:rsidR="002C5A3C" w:rsidRDefault="002C5A3C" w:rsidP="0094334B">
      <w:pPr>
        <w:spacing w:after="0" w:line="240" w:lineRule="auto"/>
        <w:rPr>
          <w:rFonts w:eastAsia="Times New Roman" w:cs="Times New Roman"/>
          <w:color w:val="323D4F"/>
          <w:sz w:val="23"/>
          <w:szCs w:val="23"/>
        </w:rPr>
      </w:pPr>
    </w:p>
    <w:p w:rsidR="0094334B" w:rsidRPr="00A52D37" w:rsidRDefault="002C5A3C" w:rsidP="0094334B">
      <w:pPr>
        <w:spacing w:after="0" w:line="240" w:lineRule="auto"/>
        <w:rPr>
          <w:rFonts w:eastAsia="Times New Roman" w:cs="Times New Roman"/>
          <w:color w:val="323D4F"/>
          <w:sz w:val="23"/>
          <w:szCs w:val="23"/>
        </w:rPr>
      </w:pPr>
      <w:r w:rsidRPr="0094334B">
        <w:rPr>
          <w:rFonts w:eastAsia="Times New Roman" w:cs="Times New Roman"/>
          <w:color w:val="323D4F"/>
          <w:sz w:val="23"/>
          <w:szCs w:val="23"/>
        </w:rPr>
        <w:t>•</w:t>
      </w:r>
      <w:r>
        <w:rPr>
          <w:rFonts w:eastAsia="Times New Roman" w:cs="Times New Roman"/>
          <w:color w:val="323D4F"/>
          <w:sz w:val="23"/>
          <w:szCs w:val="23"/>
        </w:rPr>
        <w:t xml:space="preserve"> In 5 months of </w:t>
      </w:r>
      <w:r w:rsidRPr="002C5A3C">
        <w:rPr>
          <w:rFonts w:eastAsia="Times New Roman" w:cs="Times New Roman"/>
          <w:i/>
          <w:color w:val="323D4F"/>
          <w:sz w:val="23"/>
          <w:szCs w:val="23"/>
        </w:rPr>
        <w:t>Consumer Reports</w:t>
      </w:r>
      <w:r>
        <w:rPr>
          <w:rFonts w:eastAsia="Times New Roman" w:cs="Times New Roman"/>
          <w:color w:val="323D4F"/>
          <w:sz w:val="23"/>
          <w:szCs w:val="23"/>
        </w:rPr>
        <w:t xml:space="preserve"> testing, o</w:t>
      </w:r>
      <w:r w:rsidRPr="002C5A3C">
        <w:rPr>
          <w:rFonts w:eastAsia="Times New Roman" w:cs="Times New Roman"/>
          <w:color w:val="323D4F"/>
          <w:sz w:val="23"/>
          <w:szCs w:val="23"/>
        </w:rPr>
        <w:t xml:space="preserve">n average </w:t>
      </w:r>
      <w:r>
        <w:rPr>
          <w:rFonts w:eastAsia="Times New Roman" w:cs="Times New Roman"/>
          <w:color w:val="323D4F"/>
          <w:sz w:val="23"/>
          <w:szCs w:val="23"/>
        </w:rPr>
        <w:t>the Leaf</w:t>
      </w:r>
      <w:r w:rsidRPr="002C5A3C">
        <w:rPr>
          <w:rFonts w:eastAsia="Times New Roman" w:cs="Times New Roman"/>
          <w:color w:val="323D4F"/>
          <w:sz w:val="23"/>
          <w:szCs w:val="23"/>
        </w:rPr>
        <w:t xml:space="preserve"> consumed 3.16 miles/kWh. Using a standard formula developed by the EPA, that was the equivalent of 106 mpg. 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</w:t>
      </w:r>
      <w:r>
        <w:rPr>
          <w:rFonts w:eastAsia="Times New Roman" w:cs="Times New Roman"/>
          <w:color w:val="323D4F"/>
          <w:sz w:val="23"/>
          <w:szCs w:val="23"/>
        </w:rPr>
        <w:t xml:space="preserve"> </w:t>
      </w:r>
      <w:r w:rsidRPr="002C5A3C">
        <w:rPr>
          <w:rFonts w:eastAsia="Times New Roman" w:cs="Times New Roman"/>
          <w:color w:val="323D4F"/>
          <w:sz w:val="23"/>
          <w:szCs w:val="23"/>
        </w:rPr>
        <w:t xml:space="preserve">With electricity priced at the national average of 11 cents/kWh, the Leaf’s running costs are only about 3.5 cents a mile. </w:t>
      </w:r>
      <w:r>
        <w:rPr>
          <w:rFonts w:eastAsia="Times New Roman" w:cs="Times New Roman"/>
          <w:color w:val="323D4F"/>
          <w:sz w:val="23"/>
          <w:szCs w:val="23"/>
        </w:rPr>
        <w:t>A</w:t>
      </w:r>
      <w:r w:rsidRPr="002C5A3C">
        <w:rPr>
          <w:rFonts w:eastAsia="Times New Roman" w:cs="Times New Roman"/>
          <w:color w:val="323D4F"/>
          <w:sz w:val="23"/>
          <w:szCs w:val="23"/>
        </w:rPr>
        <w:t xml:space="preserve"> Toyota Prius, costs 8.6 cents a mile at today’s fuel prices</w:t>
      </w:r>
    </w:p>
    <w:p w:rsidR="00A52D37" w:rsidRPr="00A52D37" w:rsidRDefault="0094334B" w:rsidP="0094334B">
      <w:pPr>
        <w:spacing w:after="0" w:line="240" w:lineRule="auto"/>
        <w:rPr>
          <w:rFonts w:eastAsia="Times New Roman" w:cs="Times New Roman"/>
          <w:b/>
          <w:color w:val="323D4F"/>
          <w:sz w:val="23"/>
          <w:szCs w:val="23"/>
        </w:rPr>
      </w:pPr>
      <w:r w:rsidRPr="00A52D37">
        <w:rPr>
          <w:rFonts w:eastAsia="Times New Roman" w:cs="Times New Roman"/>
          <w:color w:val="323D4F"/>
          <w:sz w:val="23"/>
          <w:szCs w:val="23"/>
        </w:rPr>
        <w:br/>
      </w:r>
      <w:r w:rsidRPr="0094334B">
        <w:rPr>
          <w:rFonts w:eastAsia="Times New Roman" w:cs="Times New Roman"/>
          <w:color w:val="323D4F"/>
          <w:sz w:val="23"/>
          <w:szCs w:val="23"/>
        </w:rPr>
        <w:t>• Made in Japan by Nissan</w:t>
      </w:r>
      <w:r w:rsidRPr="00A52D37">
        <w:rPr>
          <w:rFonts w:eastAsia="Times New Roman" w:cs="Times New Roman"/>
          <w:color w:val="323D4F"/>
          <w:sz w:val="23"/>
          <w:szCs w:val="23"/>
        </w:rPr>
        <w:t>;  t</w:t>
      </w:r>
      <w:r w:rsidRPr="0094334B">
        <w:rPr>
          <w:rFonts w:eastAsia="Times New Roman" w:cs="Times New Roman"/>
          <w:color w:val="323D4F"/>
          <w:sz w:val="23"/>
          <w:szCs w:val="23"/>
        </w:rPr>
        <w:t>o be built in Smyrna, Tennessee, USA in 2013, in Americ</w:t>
      </w:r>
      <w:r w:rsidRPr="00A52D37">
        <w:rPr>
          <w:rFonts w:eastAsia="Times New Roman" w:cs="Times New Roman"/>
          <w:color w:val="323D4F"/>
          <w:sz w:val="23"/>
          <w:szCs w:val="23"/>
        </w:rPr>
        <w:t>a's largest car plant;</w:t>
      </w:r>
      <w:r w:rsidRPr="0094334B">
        <w:rPr>
          <w:rFonts w:eastAsia="Times New Roman" w:cs="Times New Roman"/>
          <w:color w:val="323D4F"/>
          <w:sz w:val="23"/>
          <w:szCs w:val="23"/>
        </w:rPr>
        <w:t xml:space="preserve"> batteries will be made in a separate factory in Tennessee</w:t>
      </w:r>
      <w:r w:rsidRPr="0094334B">
        <w:rPr>
          <w:rFonts w:eastAsia="Times New Roman" w:cs="Times New Roman"/>
          <w:color w:val="323D4F"/>
          <w:sz w:val="23"/>
          <w:szCs w:val="23"/>
        </w:rPr>
        <w:br/>
      </w:r>
      <w:r w:rsidRPr="0094334B">
        <w:rPr>
          <w:rFonts w:eastAsia="Times New Roman" w:cs="Times New Roman"/>
          <w:color w:val="323D4F"/>
          <w:sz w:val="23"/>
          <w:szCs w:val="23"/>
        </w:rPr>
        <w:br/>
      </w:r>
    </w:p>
    <w:p w:rsidR="0094334B" w:rsidRPr="00A52D37" w:rsidRDefault="00A52D37" w:rsidP="0094334B">
      <w:pPr>
        <w:spacing w:after="0" w:line="240" w:lineRule="auto"/>
        <w:rPr>
          <w:rFonts w:eastAsia="Times New Roman" w:cs="Times New Roman"/>
          <w:color w:val="323D4F"/>
          <w:sz w:val="23"/>
          <w:szCs w:val="23"/>
        </w:rPr>
      </w:pPr>
      <w:r w:rsidRPr="00A52D37">
        <w:rPr>
          <w:rFonts w:eastAsia="Times New Roman" w:cs="Times New Roman"/>
          <w:b/>
          <w:color w:val="323D4F"/>
          <w:sz w:val="23"/>
          <w:szCs w:val="23"/>
        </w:rPr>
        <w:br w:type="column"/>
      </w:r>
      <w:r w:rsidR="0094334B" w:rsidRPr="0094334B">
        <w:rPr>
          <w:rFonts w:eastAsia="Times New Roman" w:cs="Times New Roman"/>
          <w:b/>
          <w:color w:val="323D4F"/>
          <w:sz w:val="23"/>
          <w:szCs w:val="23"/>
        </w:rPr>
        <w:lastRenderedPageBreak/>
        <w:t>Fun Gasoline Facts:</w:t>
      </w:r>
      <w:r w:rsidR="0094334B" w:rsidRPr="0094334B">
        <w:rPr>
          <w:rFonts w:eastAsia="Times New Roman" w:cs="Times New Roman"/>
          <w:b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To extract and refine one gallon of gasoline takes about 12 kWh of energy (not all electricity). That can power the Nissan LEAF about 48 miles.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>
        <w:rPr>
          <w:rFonts w:eastAsia="Times New Roman" w:cs="Times New Roman"/>
          <w:color w:val="323D4F"/>
          <w:sz w:val="23"/>
          <w:szCs w:val="23"/>
        </w:rPr>
        <w:br/>
        <w:t>• In 2010, the U.S. imported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oil from Mexico (11%) and from Canada (21%). 42% c</w:t>
      </w:r>
      <w:r>
        <w:rPr>
          <w:rFonts w:eastAsia="Times New Roman" w:cs="Times New Roman"/>
          <w:color w:val="323D4F"/>
          <w:sz w:val="23"/>
          <w:szCs w:val="23"/>
        </w:rPr>
        <w:t>ame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from OPEC.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>• It takes over 2 gallons of crude oil to produce one gallon of gasoline.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b/>
          <w:color w:val="323D4F"/>
          <w:sz w:val="23"/>
          <w:szCs w:val="23"/>
        </w:rPr>
        <w:t>Popular Misconceptions:</w:t>
      </w:r>
      <w:r w:rsidR="0094334B" w:rsidRPr="0094334B">
        <w:rPr>
          <w:rFonts w:eastAsia="Times New Roman" w:cs="Times New Roman"/>
          <w:b/>
          <w:color w:val="323D4F"/>
          <w:sz w:val="23"/>
          <w:szCs w:val="23"/>
        </w:rPr>
        <w:br/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br/>
        <w:t xml:space="preserve">1. </w:t>
      </w:r>
      <w:r w:rsidR="0094334B" w:rsidRPr="0094334B">
        <w:rPr>
          <w:rFonts w:eastAsia="Times New Roman" w:cs="Times New Roman"/>
          <w:i/>
          <w:color w:val="323D4F"/>
          <w:sz w:val="23"/>
          <w:szCs w:val="23"/>
        </w:rPr>
        <w:t>Electricity is produced from coal:</w:t>
      </w:r>
      <w:r w:rsidRPr="00A52D37">
        <w:rPr>
          <w:rFonts w:eastAsia="Times New Roman" w:cs="Times New Roman"/>
          <w:color w:val="323D4F"/>
          <w:sz w:val="23"/>
          <w:szCs w:val="23"/>
        </w:rPr>
        <w:t xml:space="preserve">  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Yes, it is in much of the USA; about 45%, but</w:t>
      </w:r>
      <w:r w:rsidR="00035B5A">
        <w:rPr>
          <w:rFonts w:eastAsia="Times New Roman" w:cs="Times New Roman"/>
          <w:color w:val="323D4F"/>
          <w:sz w:val="23"/>
          <w:szCs w:val="23"/>
        </w:rPr>
        <w:t xml:space="preserve"> our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 xml:space="preserve"> Leaf is powered </w:t>
      </w:r>
      <w:r w:rsidR="006C4B9A">
        <w:rPr>
          <w:rFonts w:eastAsia="Times New Roman" w:cs="Times New Roman"/>
          <w:color w:val="323D4F"/>
          <w:sz w:val="23"/>
          <w:szCs w:val="23"/>
        </w:rPr>
        <w:t xml:space="preserve">in large </w:t>
      </w:r>
      <w:bookmarkStart w:id="0" w:name="_GoBack"/>
      <w:bookmarkEnd w:id="0"/>
      <w:r w:rsidRPr="00A52D37">
        <w:rPr>
          <w:rFonts w:eastAsia="Times New Roman" w:cs="Times New Roman"/>
          <w:color w:val="323D4F"/>
          <w:sz w:val="23"/>
          <w:szCs w:val="23"/>
        </w:rPr>
        <w:t xml:space="preserve">part by </w:t>
      </w:r>
      <w:r w:rsidR="0094334B" w:rsidRPr="00A52D37">
        <w:rPr>
          <w:rFonts w:eastAsia="Times New Roman" w:cs="Times New Roman"/>
          <w:color w:val="323D4F"/>
          <w:sz w:val="23"/>
          <w:szCs w:val="23"/>
        </w:rPr>
        <w:t>solar</w:t>
      </w:r>
      <w:r w:rsidRPr="00A52D37">
        <w:rPr>
          <w:rFonts w:eastAsia="Times New Roman" w:cs="Times New Roman"/>
          <w:color w:val="323D4F"/>
          <w:sz w:val="23"/>
          <w:szCs w:val="23"/>
        </w:rPr>
        <w:t xml:space="preserve"> </w:t>
      </w:r>
      <w:r w:rsidR="00035B5A">
        <w:rPr>
          <w:rFonts w:eastAsia="Times New Roman" w:cs="Times New Roman"/>
          <w:color w:val="323D4F"/>
          <w:sz w:val="23"/>
          <w:szCs w:val="23"/>
        </w:rPr>
        <w:t>(residential installation) and up to 47</w:t>
      </w:r>
      <w:r w:rsidRPr="00A52D37">
        <w:rPr>
          <w:rFonts w:eastAsia="Times New Roman" w:cs="Times New Roman"/>
          <w:color w:val="323D4F"/>
          <w:sz w:val="23"/>
          <w:szCs w:val="23"/>
        </w:rPr>
        <w:t>% of current Leaf owners</w:t>
      </w:r>
      <w:r w:rsidR="00035B5A">
        <w:rPr>
          <w:rFonts w:eastAsia="Times New Roman" w:cs="Times New Roman"/>
          <w:color w:val="323D4F"/>
          <w:sz w:val="23"/>
          <w:szCs w:val="23"/>
        </w:rPr>
        <w:t xml:space="preserve"> in the U.S.</w:t>
      </w:r>
      <w:r w:rsidRPr="00A52D37">
        <w:rPr>
          <w:rFonts w:eastAsia="Times New Roman" w:cs="Times New Roman"/>
          <w:color w:val="323D4F"/>
          <w:sz w:val="23"/>
          <w:szCs w:val="23"/>
        </w:rPr>
        <w:t xml:space="preserve"> also </w:t>
      </w:r>
      <w:r w:rsidR="00A5493B">
        <w:rPr>
          <w:rFonts w:eastAsia="Times New Roman" w:cs="Times New Roman"/>
          <w:color w:val="323D4F"/>
          <w:sz w:val="23"/>
          <w:szCs w:val="23"/>
        </w:rPr>
        <w:t>power their cars with</w:t>
      </w:r>
      <w:r w:rsidRPr="00A52D37">
        <w:rPr>
          <w:rFonts w:eastAsia="Times New Roman" w:cs="Times New Roman"/>
          <w:color w:val="323D4F"/>
          <w:sz w:val="23"/>
          <w:szCs w:val="23"/>
        </w:rPr>
        <w:t xml:space="preserve"> residential solar.</w:t>
      </w:r>
      <w:r w:rsidR="0094334B" w:rsidRPr="0094334B">
        <w:rPr>
          <w:rFonts w:eastAsia="Times New Roman" w:cs="Times New Roman"/>
          <w:color w:val="323D4F"/>
          <w:sz w:val="23"/>
          <w:szCs w:val="23"/>
        </w:rPr>
        <w:t xml:space="preserve"> </w:t>
      </w:r>
    </w:p>
    <w:p w:rsidR="00A52D37" w:rsidRPr="00A52D37" w:rsidRDefault="0094334B" w:rsidP="0094334B">
      <w:pPr>
        <w:spacing w:after="0" w:line="240" w:lineRule="auto"/>
        <w:rPr>
          <w:rFonts w:eastAsia="Times New Roman" w:cs="Times New Roman"/>
          <w:color w:val="323D4F"/>
          <w:sz w:val="23"/>
          <w:szCs w:val="23"/>
        </w:rPr>
      </w:pPr>
      <w:r w:rsidRPr="0094334B">
        <w:rPr>
          <w:rFonts w:eastAsia="Times New Roman" w:cs="Times New Roman"/>
          <w:color w:val="323D4F"/>
          <w:sz w:val="23"/>
          <w:szCs w:val="23"/>
        </w:rPr>
        <w:br/>
        <w:t xml:space="preserve">2) </w:t>
      </w:r>
      <w:r w:rsidRPr="0094334B">
        <w:rPr>
          <w:rFonts w:eastAsia="Times New Roman" w:cs="Times New Roman"/>
          <w:i/>
          <w:color w:val="323D4F"/>
          <w:sz w:val="23"/>
          <w:szCs w:val="23"/>
        </w:rPr>
        <w:t>Electric car batteries will fill up landfills with toxic waste:</w:t>
      </w:r>
      <w:r w:rsidRPr="0094334B">
        <w:rPr>
          <w:rFonts w:eastAsia="Times New Roman" w:cs="Times New Roman"/>
          <w:color w:val="323D4F"/>
          <w:sz w:val="23"/>
          <w:szCs w:val="23"/>
        </w:rPr>
        <w:t xml:space="preserve"> </w:t>
      </w:r>
      <w:r w:rsidR="00A52D37">
        <w:rPr>
          <w:rFonts w:eastAsia="Times New Roman" w:cs="Times New Roman"/>
          <w:color w:val="323D4F"/>
          <w:sz w:val="23"/>
          <w:szCs w:val="23"/>
        </w:rPr>
        <w:t xml:space="preserve"> </w:t>
      </w:r>
      <w:r w:rsidRPr="0094334B">
        <w:rPr>
          <w:rFonts w:eastAsia="Times New Roman" w:cs="Times New Roman"/>
          <w:color w:val="323D4F"/>
          <w:sz w:val="23"/>
          <w:szCs w:val="23"/>
        </w:rPr>
        <w:t>94% of lead-acid batteries that EVERY gas car has are recycled and there is no reason that Li-ion batteries cannot be recycled as well. Unlike lead-acid batteries, in addition to recycling, a secondary market will be created for used electric vehicle batteries to provide residential and commercial electricity during peak demand periods.</w:t>
      </w:r>
    </w:p>
    <w:p w:rsidR="00A52D37" w:rsidRPr="00A52D37" w:rsidRDefault="0094334B" w:rsidP="0094334B">
      <w:pPr>
        <w:spacing w:after="0" w:line="240" w:lineRule="auto"/>
        <w:rPr>
          <w:rFonts w:eastAsia="Times New Roman" w:cs="Times New Roman"/>
          <w:color w:val="323D4F"/>
          <w:sz w:val="23"/>
          <w:szCs w:val="23"/>
        </w:rPr>
      </w:pPr>
      <w:r w:rsidRPr="0094334B">
        <w:rPr>
          <w:rFonts w:eastAsia="Times New Roman" w:cs="Times New Roman"/>
          <w:color w:val="323D4F"/>
          <w:sz w:val="23"/>
          <w:szCs w:val="23"/>
        </w:rPr>
        <w:br/>
        <w:t xml:space="preserve">3) </w:t>
      </w:r>
      <w:r w:rsidRPr="0094334B">
        <w:rPr>
          <w:rFonts w:eastAsia="Times New Roman" w:cs="Times New Roman"/>
          <w:i/>
          <w:color w:val="323D4F"/>
          <w:sz w:val="23"/>
          <w:szCs w:val="23"/>
        </w:rPr>
        <w:t>Batteries cost too much:</w:t>
      </w:r>
      <w:r w:rsidRPr="0094334B">
        <w:rPr>
          <w:rFonts w:eastAsia="Times New Roman" w:cs="Times New Roman"/>
          <w:color w:val="323D4F"/>
          <w:sz w:val="23"/>
          <w:szCs w:val="23"/>
        </w:rPr>
        <w:t xml:space="preserve"> </w:t>
      </w:r>
      <w:r w:rsidR="00A52D37">
        <w:rPr>
          <w:rFonts w:eastAsia="Times New Roman" w:cs="Times New Roman"/>
          <w:color w:val="323D4F"/>
          <w:sz w:val="23"/>
          <w:szCs w:val="23"/>
        </w:rPr>
        <w:t xml:space="preserve"> </w:t>
      </w:r>
      <w:r w:rsidRPr="0094334B">
        <w:rPr>
          <w:rFonts w:eastAsia="Times New Roman" w:cs="Times New Roman"/>
          <w:color w:val="323D4F"/>
          <w:sz w:val="23"/>
          <w:szCs w:val="23"/>
        </w:rPr>
        <w:t>Yes, they are very expensive. But, like any emerging technology, the cost comes down quickly with widespread adoption, like televisions, computers, cell phones, etc. The Nissan LEAF has an 8 year/100,000 miles warranty, where you will spend nothing.</w:t>
      </w:r>
    </w:p>
    <w:p w:rsidR="00A52D37" w:rsidRPr="00A52D37" w:rsidRDefault="0094334B" w:rsidP="0094334B">
      <w:pPr>
        <w:spacing w:after="0" w:line="240" w:lineRule="auto"/>
        <w:rPr>
          <w:rFonts w:eastAsia="Times New Roman" w:cs="Times New Roman"/>
          <w:color w:val="323D4F"/>
          <w:sz w:val="23"/>
          <w:szCs w:val="23"/>
        </w:rPr>
      </w:pPr>
      <w:r w:rsidRPr="0094334B">
        <w:rPr>
          <w:rFonts w:eastAsia="Times New Roman" w:cs="Times New Roman"/>
          <w:color w:val="323D4F"/>
          <w:sz w:val="23"/>
          <w:szCs w:val="23"/>
        </w:rPr>
        <w:br/>
        <w:t xml:space="preserve">4) </w:t>
      </w:r>
      <w:r w:rsidRPr="0094334B">
        <w:rPr>
          <w:rFonts w:eastAsia="Times New Roman" w:cs="Times New Roman"/>
          <w:i/>
          <w:color w:val="323D4F"/>
          <w:sz w:val="23"/>
          <w:szCs w:val="23"/>
        </w:rPr>
        <w:t>Hydrogen is today’s answer:</w:t>
      </w:r>
      <w:r w:rsidRPr="0094334B">
        <w:rPr>
          <w:rFonts w:eastAsia="Times New Roman" w:cs="Times New Roman"/>
          <w:color w:val="323D4F"/>
          <w:sz w:val="23"/>
          <w:szCs w:val="23"/>
        </w:rPr>
        <w:t xml:space="preserve"> </w:t>
      </w:r>
      <w:r w:rsidR="00A52D37">
        <w:rPr>
          <w:rFonts w:eastAsia="Times New Roman" w:cs="Times New Roman"/>
          <w:color w:val="323D4F"/>
          <w:sz w:val="23"/>
          <w:szCs w:val="23"/>
        </w:rPr>
        <w:t xml:space="preserve"> </w:t>
      </w:r>
      <w:r w:rsidRPr="0094334B">
        <w:rPr>
          <w:rFonts w:eastAsia="Times New Roman" w:cs="Times New Roman"/>
          <w:color w:val="323D4F"/>
          <w:sz w:val="23"/>
          <w:szCs w:val="23"/>
        </w:rPr>
        <w:t>Perhaps, in 20 years. Unlike electricity, which is everywhere, there is no efficient way to generate hydrogen, there is no pipeline infrastructure to transport it and there are no refueling stations.</w:t>
      </w:r>
    </w:p>
    <w:p w:rsidR="00A21E7F" w:rsidRDefault="0094334B" w:rsidP="006C4B9A">
      <w:pPr>
        <w:spacing w:after="0" w:line="240" w:lineRule="auto"/>
        <w:rPr>
          <w:rFonts w:eastAsia="Times New Roman" w:cs="Times New Roman"/>
          <w:color w:val="323D4F"/>
          <w:sz w:val="23"/>
          <w:szCs w:val="23"/>
        </w:rPr>
      </w:pPr>
      <w:r w:rsidRPr="0094334B">
        <w:rPr>
          <w:rFonts w:eastAsia="Times New Roman" w:cs="Times New Roman"/>
          <w:color w:val="323D4F"/>
          <w:sz w:val="23"/>
          <w:szCs w:val="23"/>
        </w:rPr>
        <w:br/>
        <w:t xml:space="preserve">5) </w:t>
      </w:r>
      <w:r w:rsidRPr="0094334B">
        <w:rPr>
          <w:rFonts w:eastAsia="Times New Roman" w:cs="Times New Roman"/>
          <w:i/>
          <w:color w:val="323D4F"/>
          <w:sz w:val="23"/>
          <w:szCs w:val="23"/>
        </w:rPr>
        <w:t>Nobody would buy a LEAF without big government handouts:</w:t>
      </w:r>
      <w:r w:rsidRPr="0094334B">
        <w:rPr>
          <w:rFonts w:eastAsia="Times New Roman" w:cs="Times New Roman"/>
          <w:color w:val="323D4F"/>
          <w:sz w:val="23"/>
          <w:szCs w:val="23"/>
        </w:rPr>
        <w:t xml:space="preserve"> </w:t>
      </w:r>
      <w:r w:rsidR="00A52D37">
        <w:rPr>
          <w:rFonts w:eastAsia="Times New Roman" w:cs="Times New Roman"/>
          <w:color w:val="323D4F"/>
          <w:sz w:val="23"/>
          <w:szCs w:val="23"/>
        </w:rPr>
        <w:t xml:space="preserve"> </w:t>
      </w:r>
      <w:r w:rsidRPr="0094334B">
        <w:rPr>
          <w:rFonts w:eastAsia="Times New Roman" w:cs="Times New Roman"/>
          <w:color w:val="323D4F"/>
          <w:sz w:val="23"/>
          <w:szCs w:val="23"/>
        </w:rPr>
        <w:t>Currently, there is a $7500 ta</w:t>
      </w:r>
      <w:r w:rsidR="00A52D37" w:rsidRPr="00A52D37">
        <w:rPr>
          <w:rFonts w:eastAsia="Times New Roman" w:cs="Times New Roman"/>
          <w:color w:val="323D4F"/>
          <w:sz w:val="23"/>
          <w:szCs w:val="23"/>
        </w:rPr>
        <w:t xml:space="preserve">x credit from the US government with additional incentives in some states. </w:t>
      </w:r>
      <w:r w:rsidRPr="0094334B">
        <w:rPr>
          <w:rFonts w:eastAsia="Times New Roman" w:cs="Times New Roman"/>
          <w:color w:val="323D4F"/>
          <w:sz w:val="23"/>
          <w:szCs w:val="23"/>
        </w:rPr>
        <w:t xml:space="preserve"> </w:t>
      </w:r>
      <w:r w:rsidR="00A52D37" w:rsidRPr="00A52D37">
        <w:rPr>
          <w:rFonts w:eastAsia="Times New Roman" w:cs="Times New Roman"/>
          <w:color w:val="323D4F"/>
          <w:sz w:val="23"/>
          <w:szCs w:val="23"/>
        </w:rPr>
        <w:t>T</w:t>
      </w:r>
      <w:r w:rsidRPr="0094334B">
        <w:rPr>
          <w:rFonts w:eastAsia="Times New Roman" w:cs="Times New Roman"/>
          <w:color w:val="323D4F"/>
          <w:sz w:val="23"/>
          <w:szCs w:val="23"/>
        </w:rPr>
        <w:t>hese will expire eventually, and then we’ll know if this is right or wrong!! Nissan is selling every single one they can produce, and there is a waiti</w:t>
      </w:r>
      <w:r w:rsidR="00A52D37" w:rsidRPr="00A52D37">
        <w:rPr>
          <w:rFonts w:eastAsia="Times New Roman" w:cs="Times New Roman"/>
          <w:color w:val="323D4F"/>
          <w:sz w:val="23"/>
          <w:szCs w:val="23"/>
        </w:rPr>
        <w:t xml:space="preserve">ng list to get one (I waited 4 </w:t>
      </w:r>
      <w:r w:rsidRPr="0094334B">
        <w:rPr>
          <w:rFonts w:eastAsia="Times New Roman" w:cs="Times New Roman"/>
          <w:color w:val="323D4F"/>
          <w:sz w:val="23"/>
          <w:szCs w:val="23"/>
        </w:rPr>
        <w:t>months).</w:t>
      </w:r>
      <w:r w:rsidR="006C4B9A">
        <w:rPr>
          <w:rFonts w:eastAsia="Times New Roman" w:cs="Times New Roman"/>
          <w:color w:val="323D4F"/>
          <w:sz w:val="23"/>
          <w:szCs w:val="23"/>
        </w:rPr>
        <w:br/>
      </w:r>
    </w:p>
    <w:p w:rsidR="006C4B9A" w:rsidRPr="006C4B9A" w:rsidRDefault="006C4B9A" w:rsidP="006C4B9A">
      <w:pPr>
        <w:spacing w:after="0" w:line="240" w:lineRule="auto"/>
        <w:rPr>
          <w:rFonts w:eastAsia="Times New Roman" w:cs="Times New Roman"/>
          <w:color w:val="323D4F"/>
          <w:sz w:val="18"/>
          <w:szCs w:val="23"/>
        </w:rPr>
      </w:pPr>
      <w:r w:rsidRPr="006C4B9A">
        <w:rPr>
          <w:rFonts w:eastAsia="Times New Roman" w:cs="Times New Roman"/>
          <w:color w:val="323D4F"/>
          <w:sz w:val="18"/>
          <w:szCs w:val="23"/>
        </w:rPr>
        <w:t>I</w:t>
      </w:r>
      <w:r>
        <w:rPr>
          <w:rFonts w:eastAsia="Times New Roman" w:cs="Times New Roman"/>
          <w:color w:val="323D4F"/>
          <w:sz w:val="18"/>
          <w:szCs w:val="23"/>
        </w:rPr>
        <w:t xml:space="preserve">nfo </w:t>
      </w:r>
      <w:r w:rsidRPr="006C4B9A">
        <w:rPr>
          <w:rFonts w:eastAsia="Times New Roman" w:cs="Times New Roman"/>
          <w:color w:val="323D4F"/>
          <w:sz w:val="18"/>
          <w:szCs w:val="23"/>
        </w:rPr>
        <w:t>from</w:t>
      </w:r>
      <w:r>
        <w:rPr>
          <w:rFonts w:eastAsia="Times New Roman" w:cs="Times New Roman"/>
          <w:color w:val="323D4F"/>
          <w:sz w:val="18"/>
          <w:szCs w:val="23"/>
        </w:rPr>
        <w:t xml:space="preserve">: </w:t>
      </w:r>
      <w:r w:rsidRPr="006C4B9A">
        <w:rPr>
          <w:rFonts w:eastAsia="Times New Roman" w:cs="Times New Roman"/>
          <w:color w:val="323D4F"/>
          <w:sz w:val="18"/>
          <w:szCs w:val="23"/>
        </w:rPr>
        <w:t xml:space="preserve"> MyNissanLeaf.com &amp; news.consumerreports.org/cars/</w:t>
      </w:r>
      <w:r>
        <w:rPr>
          <w:rFonts w:eastAsia="Times New Roman" w:cs="Times New Roman"/>
          <w:color w:val="323D4F"/>
          <w:sz w:val="18"/>
          <w:szCs w:val="23"/>
        </w:rPr>
        <w:t xml:space="preserve">   </w:t>
      </w:r>
    </w:p>
    <w:sectPr w:rsidR="006C4B9A" w:rsidRPr="006C4B9A" w:rsidSect="006C4B9A">
      <w:pgSz w:w="12240" w:h="15840"/>
      <w:pgMar w:top="720" w:right="810" w:bottom="90" w:left="9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4B"/>
    <w:rsid w:val="00035B5A"/>
    <w:rsid w:val="002C5A3C"/>
    <w:rsid w:val="006C4B9A"/>
    <w:rsid w:val="0094334B"/>
    <w:rsid w:val="00A21E7F"/>
    <w:rsid w:val="00A52D37"/>
    <w:rsid w:val="00A5493B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038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6</cp:revision>
  <dcterms:created xsi:type="dcterms:W3CDTF">2011-10-01T18:08:00Z</dcterms:created>
  <dcterms:modified xsi:type="dcterms:W3CDTF">2011-10-01T19:38:00Z</dcterms:modified>
</cp:coreProperties>
</file>