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B1" w:rsidRDefault="00014DBD" w:rsidP="002E00B1">
      <w:pPr>
        <w:jc w:val="center"/>
      </w:pPr>
      <w:r>
        <w:t xml:space="preserve">DRAFT </w:t>
      </w:r>
      <w:bookmarkStart w:id="0" w:name="_GoBack"/>
      <w:bookmarkEnd w:id="0"/>
      <w:r w:rsidR="002E00B1">
        <w:t>PROPOSAL FROM THE CLC FOR PARISH-WIDE I</w:t>
      </w:r>
      <w:r w:rsidR="0010643E">
        <w:t>NVOLVEMENT OF</w:t>
      </w:r>
      <w:r w:rsidR="0010643E">
        <w:br/>
        <w:t>PASTORAL PLAN THEM</w:t>
      </w:r>
      <w:r w:rsidR="002E00B1">
        <w:t>E:  "Reach Out to the Least"</w:t>
      </w:r>
      <w:r w:rsidR="002E00B1">
        <w:br/>
        <w:t>13 March 2012</w:t>
      </w:r>
    </w:p>
    <w:p w:rsidR="002E00B1" w:rsidRDefault="002E00B1" w:rsidP="002E00B1">
      <w:r w:rsidRPr="00936E23">
        <w:rPr>
          <w:b/>
        </w:rPr>
        <w:t>WHAT:</w:t>
      </w:r>
      <w:r w:rsidR="0010643E">
        <w:t xml:space="preserve">   A proposal for a</w:t>
      </w:r>
      <w:r>
        <w:t xml:space="preserve"> </w:t>
      </w:r>
      <w:r w:rsidR="00533FAA">
        <w:t xml:space="preserve">formation and engagement </w:t>
      </w:r>
      <w:r>
        <w:t xml:space="preserve">process </w:t>
      </w:r>
      <w:r w:rsidR="0010643E">
        <w:t>to "reach out to the Least"  in the Parish</w:t>
      </w:r>
    </w:p>
    <w:p w:rsidR="002E00B1" w:rsidRDefault="002E00B1" w:rsidP="00936E23">
      <w:pPr>
        <w:pStyle w:val="ListParagraph"/>
        <w:numPr>
          <w:ilvl w:val="0"/>
          <w:numId w:val="2"/>
        </w:numPr>
      </w:pPr>
      <w:r>
        <w:t xml:space="preserve">Highlight, showcase, and honor the various CLC ministries that embody "reaching out to the least"  </w:t>
      </w:r>
    </w:p>
    <w:p w:rsidR="002E00B1" w:rsidRDefault="002E00B1" w:rsidP="00936E23">
      <w:pPr>
        <w:pStyle w:val="ListParagraph"/>
        <w:numPr>
          <w:ilvl w:val="0"/>
          <w:numId w:val="2"/>
        </w:numPr>
      </w:pPr>
      <w:r>
        <w:t>Educate the  "parishioners at large" about these ministries, what they do, and how individuals can get involved or participate</w:t>
      </w:r>
    </w:p>
    <w:p w:rsidR="002E00B1" w:rsidRDefault="002E00B1" w:rsidP="00936E23">
      <w:pPr>
        <w:pStyle w:val="ListParagraph"/>
        <w:numPr>
          <w:ilvl w:val="0"/>
          <w:numId w:val="2"/>
        </w:numPr>
      </w:pPr>
      <w:r>
        <w:t xml:space="preserve">Call forth a commitment </w:t>
      </w:r>
      <w:r w:rsidR="00E21446">
        <w:t xml:space="preserve">, </w:t>
      </w:r>
      <w:r>
        <w:t>response</w:t>
      </w:r>
      <w:r w:rsidR="00E21446">
        <w:t xml:space="preserve">, and </w:t>
      </w:r>
      <w:r>
        <w:t xml:space="preserve"> action from individuals  (esp. parishioners at large)  to actively "serve the least" in some way during the course of this </w:t>
      </w:r>
      <w:proofErr w:type="spellStart"/>
      <w:r>
        <w:t>PP</w:t>
      </w:r>
      <w:proofErr w:type="spellEnd"/>
      <w:r>
        <w:t xml:space="preserve"> Theme Year.</w:t>
      </w:r>
    </w:p>
    <w:p w:rsidR="002E00B1" w:rsidRDefault="00E21446" w:rsidP="00533FAA">
      <w:pPr>
        <w:pStyle w:val="ListParagraph"/>
        <w:numPr>
          <w:ilvl w:val="0"/>
          <w:numId w:val="2"/>
        </w:numPr>
      </w:pPr>
      <w:r>
        <w:t xml:space="preserve">Showcase and honor this response </w:t>
      </w:r>
      <w:r w:rsidR="00936E23">
        <w:t xml:space="preserve">by providing a means for individuals </w:t>
      </w:r>
      <w:r>
        <w:t>to document</w:t>
      </w:r>
      <w:r w:rsidR="002E00B1">
        <w:t xml:space="preserve">  "How I serv</w:t>
      </w:r>
      <w:r>
        <w:t>ed the least" in a prayerful way</w:t>
      </w:r>
      <w:r w:rsidR="00936E23">
        <w:t xml:space="preserve">  (based  on the model  of the annual Labor Day Liturgy and the response form that can be snipped from the </w:t>
      </w:r>
      <w:r w:rsidR="0010643E">
        <w:t>bulletin or picked up at Mass, e.g.</w:t>
      </w:r>
      <w:r w:rsidR="00533FAA">
        <w:t xml:space="preserve">  "</w:t>
      </w:r>
      <w:r w:rsidR="00533FAA">
        <w:t xml:space="preserve">I </w:t>
      </w:r>
      <w:r w:rsidR="00533FAA" w:rsidRPr="00533FAA">
        <w:rPr>
          <w:i/>
        </w:rPr>
        <w:t>bring</w:t>
      </w:r>
      <w:r w:rsidR="00533FAA">
        <w:t xml:space="preserve"> God to my everyday work life by</w:t>
      </w:r>
      <w:r w:rsidR="00533FAA">
        <w:t xml:space="preserve"> . . . "  " </w:t>
      </w:r>
      <w:r w:rsidR="00533FAA">
        <w:t xml:space="preserve">I </w:t>
      </w:r>
      <w:r w:rsidR="00533FAA" w:rsidRPr="00533FAA">
        <w:rPr>
          <w:i/>
        </w:rPr>
        <w:t>find</w:t>
      </w:r>
      <w:r w:rsidR="00533FAA">
        <w:t xml:space="preserve"> God in my everyday work life when</w:t>
      </w:r>
      <w:r w:rsidR="00533FAA">
        <w:t xml:space="preserve"> . . ."</w:t>
      </w:r>
      <w:r w:rsidR="00533FAA">
        <w:t xml:space="preserve"> </w:t>
      </w:r>
      <w:r w:rsidR="00533FAA">
        <w:t>)</w:t>
      </w:r>
    </w:p>
    <w:p w:rsidR="00936E23" w:rsidRDefault="00E21446" w:rsidP="002E00B1">
      <w:pPr>
        <w:ind w:left="720" w:hanging="720"/>
      </w:pPr>
      <w:r w:rsidRPr="00936E23">
        <w:rPr>
          <w:b/>
        </w:rPr>
        <w:t>HOW:</w:t>
      </w:r>
      <w:r>
        <w:t xml:space="preserve">   </w:t>
      </w:r>
      <w:r w:rsidR="00936E23">
        <w:t>Tie awareness  and response to the cycle of weekend Masses to engage all those "in the pews"</w:t>
      </w:r>
    </w:p>
    <w:p w:rsidR="00936E23" w:rsidRDefault="00E21446" w:rsidP="00533FAA">
      <w:pPr>
        <w:pStyle w:val="ListParagraph"/>
        <w:numPr>
          <w:ilvl w:val="0"/>
          <w:numId w:val="1"/>
        </w:numPr>
      </w:pPr>
      <w:r>
        <w:t xml:space="preserve">A schedule </w:t>
      </w:r>
      <w:r w:rsidR="00936E23">
        <w:t xml:space="preserve">/calendar </w:t>
      </w:r>
      <w:r w:rsidR="00533FAA">
        <w:t>would</w:t>
      </w:r>
      <w:r>
        <w:t xml:space="preserve"> be drawn up  </w:t>
      </w:r>
      <w:r w:rsidR="00533FAA">
        <w:t xml:space="preserve">that identifies Sunday </w:t>
      </w:r>
      <w:r w:rsidR="00936E23">
        <w:t>s</w:t>
      </w:r>
      <w:r w:rsidR="00936E23">
        <w:t xml:space="preserve">criptures in the liturgical year  </w:t>
      </w:r>
      <w:r w:rsidR="00936E23">
        <w:t>that echo</w:t>
      </w:r>
      <w:r>
        <w:t xml:space="preserve"> or highlight aspects of selected  CLC ministries</w:t>
      </w:r>
      <w:r w:rsidR="00936E23">
        <w:t xml:space="preserve"> </w:t>
      </w:r>
      <w:r w:rsidR="00533FAA">
        <w:t xml:space="preserve"> </w:t>
      </w:r>
      <w:r w:rsidR="00936E23">
        <w:t>which "reach out to the least</w:t>
      </w:r>
      <w:r w:rsidR="00936E23">
        <w:t>.</w:t>
      </w:r>
      <w:r w:rsidR="00936E23">
        <w:t xml:space="preserve">" </w:t>
      </w:r>
      <w:r>
        <w:t xml:space="preserve"> </w:t>
      </w:r>
      <w:r w:rsidR="00936E23">
        <w:t xml:space="preserve"> </w:t>
      </w:r>
      <w:r w:rsidR="00533FAA" w:rsidRPr="00533FAA">
        <w:t xml:space="preserve">(esp. in Areas III &amp; IV) </w:t>
      </w:r>
    </w:p>
    <w:p w:rsidR="00936E23" w:rsidRDefault="00936E23" w:rsidP="00936E23">
      <w:pPr>
        <w:pStyle w:val="ListParagraph"/>
        <w:numPr>
          <w:ilvl w:val="0"/>
          <w:numId w:val="1"/>
        </w:numPr>
      </w:pPr>
      <w:r>
        <w:t>Then</w:t>
      </w:r>
      <w:r>
        <w:t xml:space="preserve">  10 -12 weekends  ( beginning after Easter for the remainder of the Easter Season and continuing in Ordinary Time) </w:t>
      </w:r>
      <w:r>
        <w:t>would be designated as "Reach Out to the Least" Sunday's.</w:t>
      </w:r>
    </w:p>
    <w:p w:rsidR="00936E23" w:rsidRDefault="00936E23" w:rsidP="00936E23">
      <w:pPr>
        <w:pStyle w:val="ListParagraph"/>
        <w:numPr>
          <w:ilvl w:val="0"/>
          <w:numId w:val="1"/>
        </w:numPr>
      </w:pPr>
      <w:r>
        <w:t xml:space="preserve">The song sheet would feature a prayer tied to the </w:t>
      </w:r>
      <w:r w:rsidR="00533FAA">
        <w:t xml:space="preserve"> week's featured element.</w:t>
      </w:r>
    </w:p>
    <w:p w:rsidR="00533FAA" w:rsidRDefault="00533FAA" w:rsidP="00936E23">
      <w:pPr>
        <w:pStyle w:val="ListParagraph"/>
        <w:numPr>
          <w:ilvl w:val="0"/>
          <w:numId w:val="1"/>
        </w:numPr>
      </w:pPr>
      <w:r>
        <w:t>Homilies would be tied to the week's featured element</w:t>
      </w:r>
    </w:p>
    <w:p w:rsidR="00533FAA" w:rsidRDefault="0010643E" w:rsidP="00936E23">
      <w:pPr>
        <w:pStyle w:val="ListParagraph"/>
        <w:numPr>
          <w:ilvl w:val="0"/>
          <w:numId w:val="1"/>
        </w:numPr>
      </w:pPr>
      <w:r>
        <w:t>A witness from a</w:t>
      </w:r>
      <w:r w:rsidR="00533FAA">
        <w:t xml:space="preserve"> related CLC ministry would be given at each Mass after communion. </w:t>
      </w:r>
    </w:p>
    <w:p w:rsidR="00533FAA" w:rsidRDefault="0010643E" w:rsidP="00936E23">
      <w:pPr>
        <w:pStyle w:val="ListParagraph"/>
        <w:numPr>
          <w:ilvl w:val="0"/>
          <w:numId w:val="1"/>
        </w:numPr>
      </w:pPr>
      <w:r>
        <w:t>M</w:t>
      </w:r>
      <w:r w:rsidR="00C64F38">
        <w:t>embers of that ministry c</w:t>
      </w:r>
      <w:r w:rsidR="00533FAA">
        <w:t xml:space="preserve">ould be </w:t>
      </w:r>
      <w:r w:rsidR="00C64F38">
        <w:t>commissioned at one of the Masses if appropriate</w:t>
      </w:r>
    </w:p>
    <w:p w:rsidR="00533FAA" w:rsidRDefault="00533FAA" w:rsidP="00936E23">
      <w:pPr>
        <w:pStyle w:val="ListParagraph"/>
        <w:numPr>
          <w:ilvl w:val="0"/>
          <w:numId w:val="1"/>
        </w:numPr>
      </w:pPr>
      <w:r>
        <w:t>Literature related to CLC  (or other) ministries which embody that element would be available</w:t>
      </w:r>
    </w:p>
    <w:p w:rsidR="00533FAA" w:rsidRDefault="00533FAA" w:rsidP="00936E23">
      <w:pPr>
        <w:pStyle w:val="ListParagraph"/>
        <w:numPr>
          <w:ilvl w:val="0"/>
          <w:numId w:val="1"/>
        </w:numPr>
      </w:pPr>
      <w:r>
        <w:t>Clip-out response/report forms would be available in the bulletin and in the back of the church which individuals</w:t>
      </w:r>
      <w:r w:rsidR="0010643E">
        <w:t xml:space="preserve"> would complete, e.g.  "I served "the Least"  today by . . .  "I reached out to "the Least" this week when . . . ."</w:t>
      </w:r>
    </w:p>
    <w:p w:rsidR="0010643E" w:rsidRDefault="0010643E" w:rsidP="00936E23">
      <w:pPr>
        <w:pStyle w:val="ListParagraph"/>
        <w:numPr>
          <w:ilvl w:val="0"/>
          <w:numId w:val="1"/>
        </w:numPr>
      </w:pPr>
      <w:r>
        <w:t>An appropriate repository for the response forms would be set up in the Church</w:t>
      </w:r>
    </w:p>
    <w:p w:rsidR="0010643E" w:rsidRDefault="0010643E" w:rsidP="0010643E">
      <w:pPr>
        <w:pStyle w:val="ListParagraph"/>
        <w:numPr>
          <w:ilvl w:val="0"/>
          <w:numId w:val="1"/>
        </w:numPr>
      </w:pPr>
      <w:r>
        <w:t xml:space="preserve">The Pastor's Update contain more info/witnesses about these responses – personal stories, </w:t>
      </w:r>
      <w:proofErr w:type="spellStart"/>
      <w:r>
        <w:t>etc</w:t>
      </w:r>
      <w:proofErr w:type="spellEnd"/>
    </w:p>
    <w:p w:rsidR="0010643E" w:rsidRDefault="0010643E" w:rsidP="0010643E">
      <w:pPr>
        <w:pStyle w:val="ListParagraph"/>
        <w:numPr>
          <w:ilvl w:val="0"/>
          <w:numId w:val="1"/>
        </w:numPr>
      </w:pPr>
      <w:r>
        <w:t xml:space="preserve">Suggestions for which CLC ministries to highlight:   </w:t>
      </w:r>
      <w:r>
        <w:br/>
        <w:t xml:space="preserve">AREA III -  St Vincent, </w:t>
      </w:r>
      <w:proofErr w:type="spellStart"/>
      <w:r>
        <w:t>Bl</w:t>
      </w:r>
      <w:proofErr w:type="spellEnd"/>
      <w:r>
        <w:t xml:space="preserve"> Nuno, Casa Maria outreach, Primavera Outreach, Knights of Columbus</w:t>
      </w:r>
      <w:r>
        <w:br/>
        <w:t xml:space="preserve">AREA IV – Haiti, Detention (Restorative Justice), Consistent Ethic of Life, Care for Creation / Fair Trade, </w:t>
      </w:r>
      <w:proofErr w:type="spellStart"/>
      <w:r>
        <w:t>Pereginos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, Habitat for Humanity, </w:t>
      </w:r>
      <w:proofErr w:type="spellStart"/>
      <w:r>
        <w:t>PCIC</w:t>
      </w:r>
      <w:proofErr w:type="spellEnd"/>
      <w:r>
        <w:t xml:space="preserve">  -- also Women's Shelter,  </w:t>
      </w:r>
      <w:proofErr w:type="spellStart"/>
      <w:r>
        <w:t>TIHAN</w:t>
      </w:r>
      <w:proofErr w:type="spellEnd"/>
      <w:r>
        <w:t xml:space="preserve"> (Area II)</w:t>
      </w:r>
    </w:p>
    <w:p w:rsidR="00E21446" w:rsidRDefault="00E21446" w:rsidP="002E00B1">
      <w:pPr>
        <w:ind w:left="720" w:hanging="720"/>
      </w:pPr>
    </w:p>
    <w:p w:rsidR="002E00B1" w:rsidRDefault="002E00B1" w:rsidP="002E00B1">
      <w:pPr>
        <w:jc w:val="center"/>
      </w:pPr>
    </w:p>
    <w:sectPr w:rsidR="002E00B1" w:rsidSect="00936E23">
      <w:pgSz w:w="12240" w:h="15840"/>
      <w:pgMar w:top="63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D7F"/>
    <w:multiLevelType w:val="hybridMultilevel"/>
    <w:tmpl w:val="6EAE8EA0"/>
    <w:lvl w:ilvl="0" w:tplc="7A4E97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9370E"/>
    <w:multiLevelType w:val="hybridMultilevel"/>
    <w:tmpl w:val="ADECB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A67892"/>
    <w:multiLevelType w:val="hybridMultilevel"/>
    <w:tmpl w:val="A184B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B1"/>
    <w:rsid w:val="00014DBD"/>
    <w:rsid w:val="0010643E"/>
    <w:rsid w:val="002E00B1"/>
    <w:rsid w:val="00533FAA"/>
    <w:rsid w:val="005E0EFD"/>
    <w:rsid w:val="00936E23"/>
    <w:rsid w:val="00C64F38"/>
    <w:rsid w:val="00D76A31"/>
    <w:rsid w:val="00E21446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5</cp:revision>
  <dcterms:created xsi:type="dcterms:W3CDTF">2012-03-13T18:31:00Z</dcterms:created>
  <dcterms:modified xsi:type="dcterms:W3CDTF">2012-03-13T23:50:00Z</dcterms:modified>
</cp:coreProperties>
</file>