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0" w:rsidRDefault="00F51DC0" w:rsidP="002E00B1">
      <w:pPr>
        <w:jc w:val="center"/>
      </w:pPr>
    </w:p>
    <w:p w:rsidR="002E00B1" w:rsidRDefault="00014DBD" w:rsidP="002E00B1">
      <w:pPr>
        <w:jc w:val="center"/>
      </w:pPr>
      <w:bookmarkStart w:id="0" w:name="_GoBack"/>
      <w:bookmarkEnd w:id="0"/>
      <w:r>
        <w:t xml:space="preserve">DRAFT </w:t>
      </w:r>
      <w:r w:rsidR="001A2E30">
        <w:t xml:space="preserve">PLAN </w:t>
      </w:r>
      <w:r w:rsidR="002E00B1">
        <w:t xml:space="preserve"> FOR </w:t>
      </w:r>
      <w:r w:rsidR="001A2E30">
        <w:t xml:space="preserve">AUGMENTING </w:t>
      </w:r>
      <w:r w:rsidR="002E00B1">
        <w:t xml:space="preserve">PARISH-WIDE </w:t>
      </w:r>
      <w:r w:rsidR="001A2E30">
        <w:t xml:space="preserve">AWARENESS </w:t>
      </w:r>
      <w:r w:rsidR="0010643E">
        <w:t xml:space="preserve"> OF</w:t>
      </w:r>
      <w:r w:rsidR="0010643E">
        <w:br/>
        <w:t>PASTORAL PLAN THEM</w:t>
      </w:r>
      <w:r w:rsidR="002E00B1">
        <w:t>E:  "Reach Out to the Least"</w:t>
      </w:r>
      <w:r w:rsidR="002E00B1">
        <w:br/>
        <w:t>1</w:t>
      </w:r>
      <w:r w:rsidR="001A2E30">
        <w:t>4</w:t>
      </w:r>
      <w:r w:rsidR="002E00B1">
        <w:t xml:space="preserve"> March 2012</w:t>
      </w:r>
    </w:p>
    <w:p w:rsidR="002E00B1" w:rsidRDefault="002E00B1" w:rsidP="002E00B1">
      <w:r w:rsidRPr="00936E23">
        <w:rPr>
          <w:b/>
        </w:rPr>
        <w:t>WHAT:</w:t>
      </w:r>
      <w:r w:rsidR="0010643E">
        <w:t xml:space="preserve">   A p</w:t>
      </w:r>
      <w:r w:rsidR="003C1739">
        <w:t>lan to augment and enhance awareness of our call</w:t>
      </w:r>
      <w:r w:rsidR="0010643E">
        <w:t xml:space="preserve"> "</w:t>
      </w:r>
      <w:r w:rsidR="003C1739">
        <w:t xml:space="preserve">to </w:t>
      </w:r>
      <w:r w:rsidR="0010643E">
        <w:t xml:space="preserve">reach out to the Least"  </w:t>
      </w:r>
    </w:p>
    <w:p w:rsidR="002E00B1" w:rsidRDefault="002E00B1" w:rsidP="00936E23">
      <w:pPr>
        <w:pStyle w:val="ListParagraph"/>
        <w:numPr>
          <w:ilvl w:val="0"/>
          <w:numId w:val="2"/>
        </w:numPr>
      </w:pPr>
      <w:r>
        <w:t xml:space="preserve">Highlight, showcase, and honor the various CLC ministries that embody "reaching out to the least"  </w:t>
      </w:r>
    </w:p>
    <w:p w:rsidR="002E00B1" w:rsidRDefault="002E00B1" w:rsidP="00936E23">
      <w:pPr>
        <w:pStyle w:val="ListParagraph"/>
        <w:numPr>
          <w:ilvl w:val="0"/>
          <w:numId w:val="2"/>
        </w:numPr>
      </w:pPr>
      <w:r>
        <w:t>Educate the  "parishioners at large" about these ministries, what they do, and how individuals can get involved or participate</w:t>
      </w:r>
    </w:p>
    <w:p w:rsidR="003C1739" w:rsidRDefault="003C1739" w:rsidP="003C1739">
      <w:pPr>
        <w:pStyle w:val="ListParagraph"/>
        <w:numPr>
          <w:ilvl w:val="0"/>
          <w:numId w:val="2"/>
        </w:numPr>
      </w:pPr>
      <w:r>
        <w:t>Invite</w:t>
      </w:r>
      <w:r w:rsidR="002E00B1">
        <w:t xml:space="preserve"> individuals  (esp. parishioners at large)  to actively "serve the least" in some way during the course of this </w:t>
      </w:r>
      <w:proofErr w:type="spellStart"/>
      <w:r w:rsidR="002E00B1">
        <w:t>PP</w:t>
      </w:r>
      <w:proofErr w:type="spellEnd"/>
      <w:r w:rsidR="002E00B1">
        <w:t xml:space="preserve"> Theme Year.</w:t>
      </w:r>
    </w:p>
    <w:p w:rsidR="007677FA" w:rsidRPr="007677FA" w:rsidRDefault="003C1739" w:rsidP="007677FA">
      <w:pPr>
        <w:pStyle w:val="ListParagraph"/>
        <w:numPr>
          <w:ilvl w:val="0"/>
          <w:numId w:val="1"/>
        </w:numPr>
        <w:rPr>
          <w:i/>
        </w:rPr>
      </w:pPr>
      <w:r>
        <w:t>One idea is to use something like the</w:t>
      </w:r>
      <w:r w:rsidR="00936E23">
        <w:t xml:space="preserve">  annual Labor Day </w:t>
      </w:r>
      <w:r>
        <w:t>Liturgy's  "</w:t>
      </w:r>
      <w:r w:rsidR="00936E23">
        <w:t>response form</w:t>
      </w:r>
      <w:r>
        <w:t>"</w:t>
      </w:r>
      <w:r w:rsidR="00936E23">
        <w:t xml:space="preserve"> that</w:t>
      </w:r>
      <w:r>
        <w:t xml:space="preserve"> we use, e.g., a short form that</w:t>
      </w:r>
      <w:r w:rsidR="00936E23">
        <w:t xml:space="preserve"> can be snipped from the </w:t>
      </w:r>
      <w:r w:rsidR="0010643E">
        <w:t>bulletin or picked up at Mass, e.g.</w:t>
      </w:r>
      <w:r w:rsidR="00533FAA">
        <w:t xml:space="preserve">  </w:t>
      </w:r>
      <w:r w:rsidR="00533FAA" w:rsidRPr="003C1739">
        <w:rPr>
          <w:i/>
        </w:rPr>
        <w:t xml:space="preserve">"I </w:t>
      </w:r>
      <w:r>
        <w:rPr>
          <w:i/>
        </w:rPr>
        <w:t xml:space="preserve">have </w:t>
      </w:r>
      <w:r w:rsidRPr="003C1739">
        <w:rPr>
          <w:i/>
        </w:rPr>
        <w:t>reach</w:t>
      </w:r>
      <w:r>
        <w:rPr>
          <w:i/>
        </w:rPr>
        <w:t>ed</w:t>
      </w:r>
      <w:r w:rsidRPr="003C1739">
        <w:rPr>
          <w:i/>
        </w:rPr>
        <w:t xml:space="preserve"> out to the least  in this way . . . "  </w:t>
      </w:r>
      <w:r w:rsidR="007677FA">
        <w:t xml:space="preserve">The Pastor's Update </w:t>
      </w:r>
      <w:r w:rsidR="007677FA">
        <w:t>or the bulletin could include some of the</w:t>
      </w:r>
      <w:r w:rsidR="007677FA">
        <w:t xml:space="preserve">se responses </w:t>
      </w:r>
      <w:r w:rsidR="007677FA">
        <w:t xml:space="preserve">or </w:t>
      </w:r>
      <w:r w:rsidR="007677FA">
        <w:t>personal stories</w:t>
      </w:r>
      <w:r w:rsidR="007677FA">
        <w:t xml:space="preserve">  </w:t>
      </w:r>
      <w:r w:rsidR="007677FA">
        <w:br/>
      </w:r>
      <w:r w:rsidR="007677FA" w:rsidRPr="007677FA">
        <w:rPr>
          <w:i/>
        </w:rPr>
        <w:t xml:space="preserve"> (The CLC Convocation /Retreat  in April will test out this idea)</w:t>
      </w:r>
    </w:p>
    <w:p w:rsidR="00936E23" w:rsidRDefault="00E21446" w:rsidP="002E00B1">
      <w:pPr>
        <w:ind w:left="720" w:hanging="720"/>
      </w:pPr>
      <w:r w:rsidRPr="00936E23">
        <w:rPr>
          <w:b/>
        </w:rPr>
        <w:t>HOW:</w:t>
      </w:r>
      <w:r>
        <w:t xml:space="preserve">   </w:t>
      </w:r>
      <w:r w:rsidR="00936E23">
        <w:t xml:space="preserve">Tie awareness  and response to the cycle of weekend Masses to </w:t>
      </w:r>
      <w:r w:rsidR="003C1739">
        <w:t xml:space="preserve">enhance awareness for all in the parish </w:t>
      </w:r>
    </w:p>
    <w:p w:rsidR="00936E23" w:rsidRDefault="00E21446" w:rsidP="00F51DC0">
      <w:pPr>
        <w:pStyle w:val="ListParagraph"/>
        <w:numPr>
          <w:ilvl w:val="0"/>
          <w:numId w:val="6"/>
        </w:numPr>
      </w:pPr>
      <w:r>
        <w:t xml:space="preserve">A schedule </w:t>
      </w:r>
      <w:r w:rsidR="00936E23">
        <w:t xml:space="preserve">/calendar </w:t>
      </w:r>
      <w:r w:rsidR="00533FAA">
        <w:t>would</w:t>
      </w:r>
      <w:r>
        <w:t xml:space="preserve"> be drawn up  </w:t>
      </w:r>
      <w:r w:rsidR="00533FAA">
        <w:t xml:space="preserve">that identifies Sunday </w:t>
      </w:r>
      <w:r w:rsidR="00936E23">
        <w:t>scriptures in the liturgical year  that echo</w:t>
      </w:r>
      <w:r>
        <w:t xml:space="preserve"> or highlight aspects of selected  CLC ministries</w:t>
      </w:r>
      <w:r w:rsidR="00936E23">
        <w:t xml:space="preserve"> </w:t>
      </w:r>
      <w:r w:rsidR="00533FAA">
        <w:t xml:space="preserve"> </w:t>
      </w:r>
      <w:r w:rsidR="00936E23">
        <w:t xml:space="preserve">which "reach out to the least." </w:t>
      </w:r>
      <w:r>
        <w:t xml:space="preserve"> </w:t>
      </w:r>
      <w:r w:rsidR="00936E23">
        <w:t xml:space="preserve"> </w:t>
      </w:r>
      <w:r w:rsidR="00533FAA" w:rsidRPr="00533FAA">
        <w:t xml:space="preserve">(esp. in Areas III &amp; IV) </w:t>
      </w:r>
    </w:p>
    <w:p w:rsidR="00936E23" w:rsidRDefault="007677FA" w:rsidP="00F51DC0">
      <w:pPr>
        <w:pStyle w:val="ListParagraph"/>
        <w:numPr>
          <w:ilvl w:val="0"/>
          <w:numId w:val="6"/>
        </w:numPr>
      </w:pPr>
      <w:r>
        <w:t xml:space="preserve">Based on the calendar, </w:t>
      </w:r>
      <w:r w:rsidR="00936E23">
        <w:t xml:space="preserve"> </w:t>
      </w:r>
      <w:r>
        <w:t xml:space="preserve">several </w:t>
      </w:r>
      <w:r w:rsidR="00936E23">
        <w:t xml:space="preserve"> weekends   would be designated as "R</w:t>
      </w:r>
      <w:r>
        <w:t xml:space="preserve">each Out to the Least" Sunday's (from April </w:t>
      </w:r>
      <w:r>
        <w:t xml:space="preserve"> after Easter</w:t>
      </w:r>
      <w:r>
        <w:t xml:space="preserve"> until the Feast of Christ the King in in November)</w:t>
      </w:r>
    </w:p>
    <w:p w:rsidR="00936E23" w:rsidRDefault="00936E23" w:rsidP="00F51DC0">
      <w:pPr>
        <w:pStyle w:val="ListParagraph"/>
        <w:numPr>
          <w:ilvl w:val="0"/>
          <w:numId w:val="6"/>
        </w:numPr>
      </w:pPr>
      <w:r>
        <w:t xml:space="preserve">The </w:t>
      </w:r>
      <w:r w:rsidR="007677FA">
        <w:t xml:space="preserve">Sunday </w:t>
      </w:r>
      <w:r>
        <w:t>song shee</w:t>
      </w:r>
      <w:r w:rsidR="007677FA">
        <w:t xml:space="preserve">t prayer </w:t>
      </w:r>
      <w:r>
        <w:t xml:space="preserve"> would</w:t>
      </w:r>
      <w:r w:rsidR="007677FA">
        <w:t xml:space="preserve"> highlight a specific  outreach or solidarity ministry or action that the parish does</w:t>
      </w:r>
      <w:r w:rsidR="00533FAA">
        <w:t>.</w:t>
      </w:r>
    </w:p>
    <w:p w:rsidR="00533FAA" w:rsidRDefault="007677FA" w:rsidP="00F51DC0">
      <w:pPr>
        <w:pStyle w:val="ListParagraph"/>
        <w:numPr>
          <w:ilvl w:val="0"/>
          <w:numId w:val="6"/>
        </w:numPr>
      </w:pPr>
      <w:r>
        <w:t xml:space="preserve">Homilies could be tied to that </w:t>
      </w:r>
      <w:r w:rsidR="00533FAA">
        <w:t>week</w:t>
      </w:r>
      <w:r>
        <w:t>end</w:t>
      </w:r>
      <w:r w:rsidR="00533FAA">
        <w:t>'s featured element</w:t>
      </w:r>
      <w:r>
        <w:t xml:space="preserve"> because it will be tied to </w:t>
      </w:r>
      <w:proofErr w:type="spellStart"/>
      <w:r>
        <w:t>Sciptures</w:t>
      </w:r>
      <w:proofErr w:type="spellEnd"/>
    </w:p>
    <w:p w:rsidR="00533FAA" w:rsidRDefault="0010643E" w:rsidP="00F51DC0">
      <w:pPr>
        <w:pStyle w:val="ListParagraph"/>
        <w:numPr>
          <w:ilvl w:val="0"/>
          <w:numId w:val="6"/>
        </w:numPr>
      </w:pPr>
      <w:r>
        <w:t>A</w:t>
      </w:r>
      <w:r w:rsidR="007677FA">
        <w:t xml:space="preserve">fter communion, a </w:t>
      </w:r>
      <w:r>
        <w:t xml:space="preserve"> </w:t>
      </w:r>
      <w:r w:rsidR="007677FA">
        <w:t>short "</w:t>
      </w:r>
      <w:r>
        <w:t>witness</w:t>
      </w:r>
      <w:r w:rsidR="007677FA">
        <w:t>"</w:t>
      </w:r>
      <w:r>
        <w:t xml:space="preserve"> </w:t>
      </w:r>
      <w:r w:rsidR="007677FA">
        <w:t xml:space="preserve">could be given by someone who has participated in – or benefitted from –an </w:t>
      </w:r>
      <w:proofErr w:type="spellStart"/>
      <w:r w:rsidR="007677FA">
        <w:t>OMOS</w:t>
      </w:r>
      <w:proofErr w:type="spellEnd"/>
      <w:r w:rsidR="007677FA">
        <w:t xml:space="preserve"> outreach or solidarity ministry at the weekend's Masses;  alternatively a reflective video meditation could be shown</w:t>
      </w:r>
    </w:p>
    <w:p w:rsidR="00533FAA" w:rsidRDefault="0010643E" w:rsidP="00F51DC0">
      <w:pPr>
        <w:pStyle w:val="ListParagraph"/>
        <w:numPr>
          <w:ilvl w:val="0"/>
          <w:numId w:val="6"/>
        </w:numPr>
      </w:pPr>
      <w:r>
        <w:t>M</w:t>
      </w:r>
      <w:r w:rsidR="00C64F38">
        <w:t>embers of that ministry c</w:t>
      </w:r>
      <w:r w:rsidR="00533FAA">
        <w:t xml:space="preserve">ould be </w:t>
      </w:r>
      <w:r w:rsidR="00C64F38">
        <w:t>commissioned at one of the Masses if appropriate</w:t>
      </w:r>
    </w:p>
    <w:p w:rsidR="00533FAA" w:rsidRDefault="00533FAA" w:rsidP="00F51DC0">
      <w:pPr>
        <w:pStyle w:val="ListParagraph"/>
        <w:numPr>
          <w:ilvl w:val="0"/>
          <w:numId w:val="6"/>
        </w:numPr>
      </w:pPr>
      <w:r>
        <w:t>Literature related to</w:t>
      </w:r>
      <w:r w:rsidR="007677FA">
        <w:t xml:space="preserve"> the weekend's outreach  or solidarity ministry</w:t>
      </w:r>
      <w:r>
        <w:t xml:space="preserve"> </w:t>
      </w:r>
      <w:r w:rsidR="007677FA">
        <w:t>c</w:t>
      </w:r>
      <w:r>
        <w:t xml:space="preserve">ould be </w:t>
      </w:r>
      <w:r w:rsidR="007677FA">
        <w:t xml:space="preserve">made </w:t>
      </w:r>
      <w:r>
        <w:t>available</w:t>
      </w:r>
    </w:p>
    <w:p w:rsidR="0010643E" w:rsidRDefault="00F51DC0" w:rsidP="00F51DC0">
      <w:pPr>
        <w:pStyle w:val="ListParagraph"/>
        <w:numPr>
          <w:ilvl w:val="0"/>
          <w:numId w:val="6"/>
        </w:numPr>
      </w:pPr>
      <w:r>
        <w:t>S</w:t>
      </w:r>
      <w:r w:rsidR="0010643E">
        <w:t xml:space="preserve">uggestions for </w:t>
      </w:r>
      <w:r>
        <w:t>ministries to highlight – others are possible. . . .</w:t>
      </w:r>
      <w:r w:rsidR="0010643E">
        <w:br/>
        <w:t xml:space="preserve">AREA III -  St Vincent, </w:t>
      </w:r>
      <w:proofErr w:type="spellStart"/>
      <w:r w:rsidR="0010643E">
        <w:t>Bl</w:t>
      </w:r>
      <w:proofErr w:type="spellEnd"/>
      <w:r w:rsidR="0010643E">
        <w:t xml:space="preserve"> Nuno, Casa Maria outreach, Primavera Outreach, Knights of Columbus</w:t>
      </w:r>
      <w:r w:rsidR="0010643E">
        <w:br/>
        <w:t xml:space="preserve">AREA IV – Haiti, Detention (Restorative Justice), Consistent Ethic of Life, Care for Creation / Fair Trade, </w:t>
      </w:r>
      <w:proofErr w:type="spellStart"/>
      <w:r w:rsidR="0010643E">
        <w:t>Pereginos</w:t>
      </w:r>
      <w:proofErr w:type="spellEnd"/>
      <w:r w:rsidR="0010643E">
        <w:t xml:space="preserve"> </w:t>
      </w:r>
      <w:proofErr w:type="spellStart"/>
      <w:r w:rsidR="0010643E">
        <w:t>Juntos</w:t>
      </w:r>
      <w:proofErr w:type="spellEnd"/>
      <w:r w:rsidR="0010643E">
        <w:t xml:space="preserve">, Habitat for Humanity, </w:t>
      </w:r>
      <w:proofErr w:type="spellStart"/>
      <w:r w:rsidR="0010643E">
        <w:t>PCIC</w:t>
      </w:r>
      <w:proofErr w:type="spellEnd"/>
      <w:r w:rsidR="0010643E">
        <w:t xml:space="preserve">  -- also Women's Shelter,  </w:t>
      </w:r>
      <w:proofErr w:type="spellStart"/>
      <w:r w:rsidR="0010643E">
        <w:t>TIHAN</w:t>
      </w:r>
      <w:proofErr w:type="spellEnd"/>
      <w:r w:rsidR="0010643E">
        <w:t xml:space="preserve"> (Area II)</w:t>
      </w:r>
    </w:p>
    <w:p w:rsidR="00E21446" w:rsidRDefault="00E21446" w:rsidP="002E00B1">
      <w:pPr>
        <w:ind w:left="720" w:hanging="720"/>
      </w:pPr>
    </w:p>
    <w:p w:rsidR="002E00B1" w:rsidRDefault="002E00B1" w:rsidP="002E00B1">
      <w:pPr>
        <w:jc w:val="center"/>
      </w:pPr>
    </w:p>
    <w:sectPr w:rsidR="002E00B1" w:rsidSect="00936E23">
      <w:pgSz w:w="12240" w:h="15840"/>
      <w:pgMar w:top="63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7F"/>
    <w:multiLevelType w:val="hybridMultilevel"/>
    <w:tmpl w:val="6EAE8EA0"/>
    <w:lvl w:ilvl="0" w:tplc="7A4E97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9370E"/>
    <w:multiLevelType w:val="hybridMultilevel"/>
    <w:tmpl w:val="ADECB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A67892"/>
    <w:multiLevelType w:val="hybridMultilevel"/>
    <w:tmpl w:val="9E9646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68129D7"/>
    <w:multiLevelType w:val="multilevel"/>
    <w:tmpl w:val="A184BFA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D825E4A"/>
    <w:multiLevelType w:val="hybridMultilevel"/>
    <w:tmpl w:val="1FB6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5E22BFE"/>
    <w:multiLevelType w:val="multilevel"/>
    <w:tmpl w:val="9E9646E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B1"/>
    <w:rsid w:val="00014DBD"/>
    <w:rsid w:val="0010643E"/>
    <w:rsid w:val="001A2E30"/>
    <w:rsid w:val="002E00B1"/>
    <w:rsid w:val="003C1739"/>
    <w:rsid w:val="00533FAA"/>
    <w:rsid w:val="005E0EFD"/>
    <w:rsid w:val="007677FA"/>
    <w:rsid w:val="00936E23"/>
    <w:rsid w:val="00C64F38"/>
    <w:rsid w:val="00D76A31"/>
    <w:rsid w:val="00E21446"/>
    <w:rsid w:val="00F51DC0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3</cp:revision>
  <dcterms:created xsi:type="dcterms:W3CDTF">2012-03-14T22:14:00Z</dcterms:created>
  <dcterms:modified xsi:type="dcterms:W3CDTF">2012-03-14T22:34:00Z</dcterms:modified>
</cp:coreProperties>
</file>