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27" w:rsidRPr="008A1ABC" w:rsidRDefault="008845F2" w:rsidP="00635027">
      <w:pPr>
        <w:ind w:left="720" w:hanging="720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-39370</wp:posOffset>
                </wp:positionV>
                <wp:extent cx="1021080" cy="1083310"/>
                <wp:effectExtent l="9525" t="8255" r="762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27" w:rsidRDefault="00567358" w:rsidP="00635027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830580" cy="981710"/>
                                  <wp:effectExtent l="19050" t="0" r="762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0580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-3.1pt;width:80.4pt;height:8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">
                <v:textbox>
                  <w:txbxContent>
                    <w:p w:rsidR="00635027" w:rsidRDefault="00567358" w:rsidP="00635027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830580" cy="981710"/>
                            <wp:effectExtent l="19050" t="0" r="762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0580" cy="981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5027" w:rsidRPr="008A1ABC">
        <w:rPr>
          <w:color w:val="FF0000"/>
        </w:rPr>
        <w:object w:dxaOrig="15195" w:dyaOrig="6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44.25pt" o:ole="">
            <v:imagedata r:id="rId10" o:title=""/>
          </v:shape>
          <o:OLEObject Type="Embed" ProgID="Imaging.Document" ShapeID="_x0000_i1025" DrawAspect="Content" ObjectID="_1462795775" r:id="rId11"/>
        </w:object>
      </w:r>
    </w:p>
    <w:p w:rsidR="00635027" w:rsidRDefault="00635027" w:rsidP="00635027">
      <w:pPr>
        <w:pStyle w:val="Heading4"/>
      </w:pPr>
      <w:r>
        <w:t>Laboratory of Tree-Ring Research</w:t>
      </w:r>
    </w:p>
    <w:p w:rsidR="008C796E" w:rsidRDefault="008C796E" w:rsidP="00635027">
      <w:pPr>
        <w:pStyle w:val="Title"/>
      </w:pPr>
    </w:p>
    <w:p w:rsidR="00635027" w:rsidRDefault="00635027" w:rsidP="00635027">
      <w:pPr>
        <w:pStyle w:val="Title"/>
      </w:pPr>
      <w:r>
        <w:t xml:space="preserve">Dendroecology GEOS597K </w:t>
      </w:r>
    </w:p>
    <w:p w:rsidR="008C796E" w:rsidRDefault="008C796E" w:rsidP="00635027">
      <w:pPr>
        <w:pStyle w:val="Title"/>
      </w:pPr>
    </w:p>
    <w:p w:rsidR="00635027" w:rsidRDefault="00635027" w:rsidP="00635027">
      <w:pPr>
        <w:pStyle w:val="Title"/>
      </w:pPr>
      <w:r>
        <w:t>20</w:t>
      </w:r>
      <w:r w:rsidR="009E05DF">
        <w:t>1</w:t>
      </w:r>
      <w:r w:rsidR="00A664CC">
        <w:t>4</w:t>
      </w:r>
      <w:r>
        <w:t xml:space="preserve"> Daily Schedule</w:t>
      </w:r>
    </w:p>
    <w:p w:rsidR="008C796E" w:rsidRDefault="008C796E" w:rsidP="00635027">
      <w:pPr>
        <w:pStyle w:val="Title"/>
      </w:pPr>
    </w:p>
    <w:p w:rsidR="00635027" w:rsidRDefault="00635027" w:rsidP="00635027">
      <w:pPr>
        <w:pStyle w:val="Title"/>
      </w:pPr>
      <w:r>
        <w:t>May 1</w:t>
      </w:r>
      <w:r w:rsidR="00A664CC">
        <w:t>9- May 30</w:t>
      </w:r>
      <w:r>
        <w:t>, 201</w:t>
      </w:r>
      <w:r w:rsidR="00A664CC">
        <w:t>4</w:t>
      </w:r>
    </w:p>
    <w:p w:rsidR="008C796E" w:rsidRDefault="008C796E" w:rsidP="00635027">
      <w:pPr>
        <w:pStyle w:val="Title"/>
      </w:pPr>
    </w:p>
    <w:p w:rsidR="008C796E" w:rsidRDefault="008C796E" w:rsidP="00635027">
      <w:pPr>
        <w:pStyle w:val="Heading1"/>
      </w:pPr>
    </w:p>
    <w:p w:rsidR="00F763CE" w:rsidRPr="00F238DD" w:rsidRDefault="00635027" w:rsidP="00635027">
      <w:pPr>
        <w:pStyle w:val="Heading1"/>
        <w:rPr>
          <w:bCs w:val="0"/>
          <w:u w:val="single"/>
        </w:rPr>
      </w:pPr>
      <w:r w:rsidRPr="00F238DD">
        <w:rPr>
          <w:u w:val="single"/>
        </w:rPr>
        <w:t xml:space="preserve">Week 1 </w:t>
      </w:r>
      <w:r w:rsidR="00F763CE" w:rsidRPr="00F238DD">
        <w:rPr>
          <w:u w:val="single"/>
        </w:rPr>
        <w:t>(May 1</w:t>
      </w:r>
      <w:r w:rsidR="00A664CC">
        <w:rPr>
          <w:u w:val="single"/>
        </w:rPr>
        <w:t>9</w:t>
      </w:r>
      <w:r w:rsidR="00F763CE" w:rsidRPr="00F238DD">
        <w:rPr>
          <w:u w:val="single"/>
        </w:rPr>
        <w:t>-</w:t>
      </w:r>
      <w:r w:rsidR="00A664CC">
        <w:rPr>
          <w:u w:val="single"/>
        </w:rPr>
        <w:t>25</w:t>
      </w:r>
      <w:r w:rsidR="00F763CE" w:rsidRPr="00F238DD">
        <w:rPr>
          <w:u w:val="single"/>
        </w:rPr>
        <w:t xml:space="preserve">): </w:t>
      </w:r>
      <w:r w:rsidR="00F763CE" w:rsidRPr="00F238DD">
        <w:rPr>
          <w:bCs w:val="0"/>
          <w:u w:val="single"/>
        </w:rPr>
        <w:t>Lectures, laboratory sessions</w:t>
      </w:r>
      <w:r w:rsidR="00B85DC7">
        <w:rPr>
          <w:bCs w:val="0"/>
          <w:u w:val="single"/>
        </w:rPr>
        <w:t xml:space="preserve">, and </w:t>
      </w:r>
      <w:r w:rsidR="00B85DC7" w:rsidRPr="00F238DD">
        <w:rPr>
          <w:bCs w:val="0"/>
          <w:u w:val="single"/>
        </w:rPr>
        <w:t xml:space="preserve">field trip </w:t>
      </w:r>
      <w:r w:rsidR="00F238DD">
        <w:rPr>
          <w:bCs w:val="0"/>
          <w:u w:val="single"/>
        </w:rPr>
        <w:t xml:space="preserve"> </w:t>
      </w:r>
    </w:p>
    <w:p w:rsidR="008C796E" w:rsidRDefault="008C796E">
      <w:pPr>
        <w:ind w:left="720" w:hanging="720"/>
        <w:rPr>
          <w:b/>
        </w:rPr>
      </w:pPr>
    </w:p>
    <w:p w:rsidR="00F763CE" w:rsidRDefault="00D75323">
      <w:pPr>
        <w:ind w:left="720" w:hanging="720"/>
        <w:rPr>
          <w:b/>
        </w:rPr>
      </w:pPr>
      <w:r>
        <w:rPr>
          <w:b/>
        </w:rPr>
        <w:t xml:space="preserve">Monday </w:t>
      </w:r>
      <w:r w:rsidR="00F763CE">
        <w:rPr>
          <w:b/>
        </w:rPr>
        <w:t>May 1</w:t>
      </w:r>
      <w:r w:rsidR="00A664CC">
        <w:rPr>
          <w:b/>
        </w:rPr>
        <w:t>9</w:t>
      </w:r>
      <w:r w:rsidR="00F763CE">
        <w:rPr>
          <w:b/>
        </w:rPr>
        <w:t xml:space="preserve"> : </w:t>
      </w:r>
      <w:r>
        <w:rPr>
          <w:b/>
        </w:rPr>
        <w:t xml:space="preserve">Welcome, Intro </w:t>
      </w:r>
      <w:r w:rsidR="005C403B">
        <w:rPr>
          <w:b/>
        </w:rPr>
        <w:t>dendrochronology l</w:t>
      </w:r>
      <w:r w:rsidR="00F763CE">
        <w:rPr>
          <w:b/>
        </w:rPr>
        <w:t>ecture</w:t>
      </w:r>
      <w:r w:rsidR="00434B4A">
        <w:rPr>
          <w:b/>
        </w:rPr>
        <w:t>s</w:t>
      </w:r>
      <w:r w:rsidR="005C403B">
        <w:rPr>
          <w:b/>
        </w:rPr>
        <w:t xml:space="preserve"> and lab</w:t>
      </w:r>
      <w:r w:rsidR="00F763CE">
        <w:rPr>
          <w:b/>
        </w:rPr>
        <w:t xml:space="preserve"> </w:t>
      </w:r>
    </w:p>
    <w:p w:rsidR="008C796E" w:rsidRDefault="00F86CEF">
      <w:pPr>
        <w:ind w:left="720" w:hanging="720"/>
      </w:pPr>
      <w:r>
        <w:t xml:space="preserve">9:00 Check-in &amp; logistics </w:t>
      </w:r>
      <w:r w:rsidRPr="00F86CEF">
        <w:rPr>
          <w:b/>
        </w:rPr>
        <w:t>(</w:t>
      </w:r>
      <w:r w:rsidR="00B807A6">
        <w:rPr>
          <w:b/>
        </w:rPr>
        <w:t>Hamilton &amp; Martinez</w:t>
      </w:r>
      <w:r w:rsidRPr="00F86CEF">
        <w:rPr>
          <w:b/>
        </w:rPr>
        <w:t>)</w:t>
      </w:r>
      <w:r>
        <w:rPr>
          <w:b/>
        </w:rPr>
        <w:t xml:space="preserve"> – LTRR classroom, </w:t>
      </w:r>
      <w:r w:rsidR="00A664CC">
        <w:rPr>
          <w:b/>
        </w:rPr>
        <w:t>BBTRB</w:t>
      </w:r>
      <w:r>
        <w:rPr>
          <w:b/>
        </w:rPr>
        <w:t xml:space="preserve"> Room </w:t>
      </w:r>
      <w:r w:rsidR="005B15C0">
        <w:rPr>
          <w:b/>
        </w:rPr>
        <w:t>110</w:t>
      </w:r>
    </w:p>
    <w:p w:rsidR="00F763CE" w:rsidRDefault="00F86CEF">
      <w:pPr>
        <w:ind w:left="720" w:hanging="720"/>
      </w:pPr>
      <w:r>
        <w:t xml:space="preserve">9:30 </w:t>
      </w:r>
      <w:r w:rsidR="00AA1BC0">
        <w:t>Welcome statement</w:t>
      </w:r>
      <w:r>
        <w:t xml:space="preserve">, </w:t>
      </w:r>
      <w:r w:rsidRPr="00F86CEF">
        <w:t>c</w:t>
      </w:r>
      <w:r w:rsidR="00D54BAF">
        <w:t>ourse i</w:t>
      </w:r>
      <w:r w:rsidR="00F763CE">
        <w:t xml:space="preserve">ntroduction and organization </w:t>
      </w:r>
      <w:r w:rsidR="00F763CE">
        <w:rPr>
          <w:b/>
        </w:rPr>
        <w:t>(</w:t>
      </w:r>
      <w:r w:rsidR="00E90FD9">
        <w:rPr>
          <w:b/>
        </w:rPr>
        <w:t xml:space="preserve">Swetnam, </w:t>
      </w:r>
      <w:r w:rsidR="002D0C43">
        <w:rPr>
          <w:b/>
        </w:rPr>
        <w:t xml:space="preserve">Margolis, Falk, </w:t>
      </w:r>
      <w:r w:rsidR="002B435B">
        <w:rPr>
          <w:b/>
        </w:rPr>
        <w:t xml:space="preserve">Lynch, </w:t>
      </w:r>
      <w:r w:rsidR="00454498" w:rsidRPr="007815C3">
        <w:rPr>
          <w:b/>
        </w:rPr>
        <w:t>O’Connor</w:t>
      </w:r>
      <w:r w:rsidR="00454498">
        <w:rPr>
          <w:b/>
        </w:rPr>
        <w:t xml:space="preserve">, </w:t>
      </w:r>
      <w:r w:rsidR="00154560">
        <w:rPr>
          <w:b/>
        </w:rPr>
        <w:t>Munro</w:t>
      </w:r>
      <w:r w:rsidR="0009092F">
        <w:rPr>
          <w:b/>
        </w:rPr>
        <w:t>, Towner</w:t>
      </w:r>
      <w:r w:rsidR="00F763CE">
        <w:rPr>
          <w:b/>
        </w:rPr>
        <w:t>)</w:t>
      </w:r>
      <w:r w:rsidR="00F763CE">
        <w:t>.</w:t>
      </w:r>
    </w:p>
    <w:p w:rsidR="00434B4A" w:rsidRDefault="00434B4A">
      <w:pPr>
        <w:ind w:left="720" w:hanging="720"/>
      </w:pPr>
      <w:r>
        <w:t xml:space="preserve">10:00 </w:t>
      </w:r>
      <w:r w:rsidRPr="00434B4A">
        <w:t>Student introduction “talks”</w:t>
      </w:r>
    </w:p>
    <w:p w:rsidR="00B52358" w:rsidRDefault="00B52358">
      <w:pPr>
        <w:ind w:left="720" w:hanging="720"/>
      </w:pPr>
      <w:r>
        <w:t>10:50 Break</w:t>
      </w:r>
    </w:p>
    <w:p w:rsidR="00F763CE" w:rsidRDefault="00F86CEF">
      <w:pPr>
        <w:ind w:left="720" w:hanging="720"/>
        <w:rPr>
          <w:b/>
        </w:rPr>
      </w:pPr>
      <w:r>
        <w:t>1</w:t>
      </w:r>
      <w:r w:rsidR="00434B4A">
        <w:t>1</w:t>
      </w:r>
      <w:r>
        <w:t xml:space="preserve">:00 </w:t>
      </w:r>
      <w:r w:rsidR="00F763CE">
        <w:t>Lect</w:t>
      </w:r>
      <w:r>
        <w:t>.</w:t>
      </w:r>
      <w:r w:rsidR="00F763CE">
        <w:t xml:space="preserve"> History </w:t>
      </w:r>
      <w:r w:rsidR="002B435B">
        <w:t xml:space="preserve">&amp; </w:t>
      </w:r>
      <w:r w:rsidR="009809F2">
        <w:t>c</w:t>
      </w:r>
      <w:r w:rsidR="002B435B">
        <w:t xml:space="preserve">ontext of </w:t>
      </w:r>
      <w:r w:rsidR="00F763CE">
        <w:t>dendrochronology</w:t>
      </w:r>
      <w:r w:rsidR="002B435B">
        <w:t xml:space="preserve"> in </w:t>
      </w:r>
      <w:r w:rsidR="0048712A">
        <w:t>Ecology</w:t>
      </w:r>
      <w:r w:rsidR="002B435B">
        <w:t xml:space="preserve"> and </w:t>
      </w:r>
      <w:r w:rsidR="0048712A">
        <w:t>Archaeology</w:t>
      </w:r>
      <w:r w:rsidR="002B435B">
        <w:t xml:space="preserve"> Applications</w:t>
      </w:r>
      <w:r w:rsidR="00F763CE">
        <w:t xml:space="preserve"> </w:t>
      </w:r>
      <w:r w:rsidR="00F763CE">
        <w:rPr>
          <w:b/>
        </w:rPr>
        <w:t>(</w:t>
      </w:r>
      <w:r w:rsidR="000502D0">
        <w:rPr>
          <w:b/>
        </w:rPr>
        <w:t xml:space="preserve">Falk, </w:t>
      </w:r>
      <w:r w:rsidR="004E3B94">
        <w:rPr>
          <w:b/>
        </w:rPr>
        <w:t>Towner</w:t>
      </w:r>
      <w:r w:rsidR="00F763CE">
        <w:rPr>
          <w:b/>
        </w:rPr>
        <w:t>)</w:t>
      </w:r>
    </w:p>
    <w:p w:rsidR="00EB7186" w:rsidRPr="00EB7186" w:rsidRDefault="00EB7186">
      <w:pPr>
        <w:ind w:left="720" w:hanging="720"/>
      </w:pPr>
      <w:r>
        <w:rPr>
          <w:b/>
        </w:rPr>
        <w:tab/>
      </w:r>
      <w:r w:rsidRPr="00EB7186">
        <w:rPr>
          <w:u w:val="single"/>
        </w:rPr>
        <w:t>Readings</w:t>
      </w:r>
      <w:r w:rsidR="00277169">
        <w:rPr>
          <w:u w:val="single"/>
        </w:rPr>
        <w:t>*</w:t>
      </w:r>
      <w:r w:rsidRPr="00EB7186">
        <w:t xml:space="preserve"> – Haury 1962, Fritts &amp; Swetnam 1989, Kipfmueller &amp; Swetnam 2001, Swetnam </w:t>
      </w:r>
      <w:r>
        <w:t xml:space="preserve">&amp; Brown </w:t>
      </w:r>
      <w:r w:rsidRPr="00EB7186">
        <w:t>201</w:t>
      </w:r>
      <w:r>
        <w:t>1</w:t>
      </w:r>
    </w:p>
    <w:p w:rsidR="00F763CE" w:rsidRDefault="00F86CEF">
      <w:r>
        <w:t>12:</w:t>
      </w:r>
      <w:r w:rsidR="00434B4A">
        <w:t>00</w:t>
      </w:r>
      <w:r>
        <w:t xml:space="preserve"> </w:t>
      </w:r>
      <w:r w:rsidR="00434B4A">
        <w:t xml:space="preserve">Lunch </w:t>
      </w:r>
    </w:p>
    <w:p w:rsidR="00967590" w:rsidRPr="00312B5F" w:rsidRDefault="00967590" w:rsidP="00967590">
      <w:pPr>
        <w:ind w:left="720" w:hanging="720"/>
      </w:pPr>
      <w:r>
        <w:t xml:space="preserve">13:00 Lect. What are tree rings? </w:t>
      </w:r>
      <w:r>
        <w:rPr>
          <w:b/>
        </w:rPr>
        <w:t>(Swetnam)</w:t>
      </w:r>
    </w:p>
    <w:p w:rsidR="00434B4A" w:rsidRDefault="00967590" w:rsidP="00434B4A">
      <w:pPr>
        <w:ind w:left="720" w:hanging="720"/>
        <w:rPr>
          <w:b/>
        </w:rPr>
      </w:pPr>
      <w:r>
        <w:t>14</w:t>
      </w:r>
      <w:r w:rsidR="00F86CEF" w:rsidRPr="00F86CEF">
        <w:t>:</w:t>
      </w:r>
      <w:r w:rsidR="00434B4A">
        <w:t>0</w:t>
      </w:r>
      <w:r w:rsidR="00F86CEF" w:rsidRPr="00F86CEF">
        <w:t>0</w:t>
      </w:r>
      <w:r w:rsidR="00F86CEF">
        <w:t xml:space="preserve"> </w:t>
      </w:r>
      <w:r w:rsidR="00434B4A">
        <w:t xml:space="preserve">Lect. Tree-ring dating – what it is and how it is done? </w:t>
      </w:r>
      <w:r w:rsidR="00434B4A">
        <w:rPr>
          <w:b/>
        </w:rPr>
        <w:t>(Margolis)</w:t>
      </w:r>
    </w:p>
    <w:p w:rsidR="00434B4A" w:rsidRPr="00117AC4" w:rsidRDefault="00434B4A" w:rsidP="00434B4A">
      <w:pPr>
        <w:ind w:left="720" w:hanging="720"/>
      </w:pPr>
      <w:r>
        <w:rPr>
          <w:b/>
        </w:rPr>
        <w:tab/>
      </w:r>
      <w:r w:rsidRPr="00117AC4">
        <w:rPr>
          <w:u w:val="single"/>
        </w:rPr>
        <w:t>Reading</w:t>
      </w:r>
      <w:r>
        <w:rPr>
          <w:u w:val="single"/>
        </w:rPr>
        <w:t xml:space="preserve"> </w:t>
      </w:r>
      <w:r>
        <w:t>– Stokes &amp; Smiley 1968, LaMarche&amp;Harlan 1973, Douglass 1934,1941</w:t>
      </w:r>
    </w:p>
    <w:p w:rsidR="00B52358" w:rsidRDefault="00B52358" w:rsidP="00434B4A">
      <w:pPr>
        <w:ind w:left="720" w:hanging="720"/>
      </w:pPr>
      <w:r>
        <w:t>14:50 Break</w:t>
      </w:r>
    </w:p>
    <w:p w:rsidR="00434B4A" w:rsidRDefault="00967590" w:rsidP="00434B4A">
      <w:pPr>
        <w:ind w:left="720" w:hanging="720"/>
      </w:pPr>
      <w:r>
        <w:t>15</w:t>
      </w:r>
      <w:r w:rsidR="00434B4A">
        <w:t xml:space="preserve">:00 Lab. Dating exercises, skeleton plot applet, and </w:t>
      </w:r>
      <w:r w:rsidR="00B85DC7">
        <w:t>beg</w:t>
      </w:r>
      <w:r w:rsidR="00836DD4">
        <w:t>in</w:t>
      </w:r>
      <w:r w:rsidR="00B85DC7">
        <w:t xml:space="preserve"> </w:t>
      </w:r>
      <w:r w:rsidR="00434B4A">
        <w:t xml:space="preserve">dating Zuni Mtn samples </w:t>
      </w:r>
      <w:r w:rsidR="00434B4A">
        <w:rPr>
          <w:b/>
        </w:rPr>
        <w:t xml:space="preserve">(Margolis, </w:t>
      </w:r>
      <w:r w:rsidR="00973DD6">
        <w:rPr>
          <w:b/>
        </w:rPr>
        <w:t xml:space="preserve">Towner, </w:t>
      </w:r>
      <w:r w:rsidR="00434B4A">
        <w:rPr>
          <w:b/>
        </w:rPr>
        <w:t>Falk</w:t>
      </w:r>
      <w:r w:rsidR="00973DD6">
        <w:rPr>
          <w:b/>
        </w:rPr>
        <w:t>)</w:t>
      </w:r>
      <w:r w:rsidR="00434B4A">
        <w:t>.</w:t>
      </w:r>
    </w:p>
    <w:p w:rsidR="00434B4A" w:rsidRPr="008F02B7" w:rsidRDefault="00434B4A" w:rsidP="00434B4A">
      <w:pPr>
        <w:ind w:left="720" w:hanging="720"/>
      </w:pPr>
      <w:r w:rsidRPr="008F02B7">
        <w:t xml:space="preserve">17:00 End </w:t>
      </w:r>
      <w:r>
        <w:t>Lab</w:t>
      </w:r>
    </w:p>
    <w:p w:rsidR="00F86CEF" w:rsidRPr="00434B4A" w:rsidRDefault="00F86CEF">
      <w:pPr>
        <w:ind w:left="720" w:hanging="720"/>
      </w:pPr>
    </w:p>
    <w:p w:rsidR="00F763CE" w:rsidRDefault="00D75323" w:rsidP="00434B4A">
      <w:pPr>
        <w:ind w:left="720" w:hanging="720"/>
        <w:rPr>
          <w:b/>
        </w:rPr>
      </w:pPr>
      <w:r>
        <w:rPr>
          <w:b/>
        </w:rPr>
        <w:t xml:space="preserve">Tuesday </w:t>
      </w:r>
      <w:r w:rsidR="00A664CC">
        <w:rPr>
          <w:b/>
        </w:rPr>
        <w:t>May 20</w:t>
      </w:r>
      <w:r w:rsidR="00F763CE">
        <w:rPr>
          <w:b/>
        </w:rPr>
        <w:t>:</w:t>
      </w:r>
      <w:r w:rsidR="00CF3C92">
        <w:rPr>
          <w:b/>
        </w:rPr>
        <w:t xml:space="preserve"> Intro dendroecology lectures</w:t>
      </w:r>
      <w:r w:rsidR="003F3376">
        <w:rPr>
          <w:b/>
        </w:rPr>
        <w:t xml:space="preserve"> and lab</w:t>
      </w:r>
    </w:p>
    <w:p w:rsidR="005C403B" w:rsidRDefault="00312B5F" w:rsidP="005C403B">
      <w:pPr>
        <w:ind w:left="720" w:hanging="720"/>
      </w:pPr>
      <w:r w:rsidRPr="00312B5F">
        <w:t>9:00</w:t>
      </w:r>
      <w:r>
        <w:t xml:space="preserve"> Lect.</w:t>
      </w:r>
      <w:r w:rsidR="005C403B">
        <w:t xml:space="preserve"> Intro to dendroecology </w:t>
      </w:r>
      <w:r w:rsidR="005C403B" w:rsidRPr="00EC367C">
        <w:rPr>
          <w:b/>
        </w:rPr>
        <w:t>(Falk)</w:t>
      </w:r>
    </w:p>
    <w:p w:rsidR="00312B5F" w:rsidRPr="00312B5F" w:rsidRDefault="005C403B" w:rsidP="005C403B">
      <w:pPr>
        <w:ind w:left="720" w:hanging="720"/>
      </w:pPr>
      <w:r>
        <w:tab/>
      </w:r>
      <w:r w:rsidRPr="005E4305">
        <w:rPr>
          <w:u w:val="single"/>
        </w:rPr>
        <w:t>Reading</w:t>
      </w:r>
      <w:r>
        <w:t xml:space="preserve"> – Fritts &amp; Swetnam 1989</w:t>
      </w:r>
      <w:r w:rsidR="00312B5F">
        <w:t xml:space="preserve"> </w:t>
      </w:r>
    </w:p>
    <w:p w:rsidR="00AA1D09" w:rsidRDefault="003F3376" w:rsidP="00434B4A">
      <w:pPr>
        <w:ind w:left="720" w:hanging="720"/>
      </w:pPr>
      <w:r>
        <w:t xml:space="preserve">10:00 </w:t>
      </w:r>
      <w:r w:rsidR="005027D8">
        <w:t>Lect. Introduction to Dendroarchaeology (</w:t>
      </w:r>
      <w:r w:rsidR="005027D8" w:rsidRPr="005027D8">
        <w:rPr>
          <w:b/>
        </w:rPr>
        <w:t>Towner</w:t>
      </w:r>
      <w:r w:rsidR="005027D8">
        <w:t>)</w:t>
      </w:r>
    </w:p>
    <w:p w:rsidR="00E90FD9" w:rsidRPr="00E90FD9" w:rsidRDefault="00E90FD9" w:rsidP="00434B4A">
      <w:pPr>
        <w:ind w:left="720" w:hanging="720"/>
      </w:pPr>
      <w:r>
        <w:tab/>
      </w:r>
      <w:r>
        <w:rPr>
          <w:u w:val="single"/>
        </w:rPr>
        <w:t>Reading</w:t>
      </w:r>
      <w:r w:rsidRPr="00E90FD9">
        <w:t xml:space="preserve"> - </w:t>
      </w:r>
      <w:r>
        <w:t>Towner 2002, Dean 1996</w:t>
      </w:r>
    </w:p>
    <w:p w:rsidR="00B52358" w:rsidRDefault="00B52358" w:rsidP="00B52358">
      <w:pPr>
        <w:ind w:left="720" w:hanging="720"/>
      </w:pPr>
      <w:r>
        <w:t>10:50 Break</w:t>
      </w:r>
    </w:p>
    <w:p w:rsidR="003F3376" w:rsidRDefault="003F3376" w:rsidP="00434B4A">
      <w:pPr>
        <w:ind w:left="720" w:hanging="720"/>
      </w:pPr>
      <w:r>
        <w:t xml:space="preserve">11:00 </w:t>
      </w:r>
      <w:r w:rsidR="005027D8">
        <w:t>Lect. Dendroecology of humans (</w:t>
      </w:r>
      <w:r w:rsidR="005027D8">
        <w:rPr>
          <w:b/>
        </w:rPr>
        <w:t>Swetnam)</w:t>
      </w:r>
    </w:p>
    <w:p w:rsidR="00312B5F" w:rsidRDefault="00312B5F" w:rsidP="00434B4A">
      <w:pPr>
        <w:ind w:left="720" w:hanging="720"/>
      </w:pPr>
      <w:r>
        <w:t>12:00 Lunch</w:t>
      </w:r>
    </w:p>
    <w:p w:rsidR="00312B5F" w:rsidRDefault="00312B5F" w:rsidP="00434B4A">
      <w:pPr>
        <w:ind w:left="720" w:hanging="720"/>
      </w:pPr>
      <w:r>
        <w:t>13:00 Lab.</w:t>
      </w:r>
      <w:r w:rsidR="000A571D">
        <w:t xml:space="preserve"> Continue dating Zuni Mtn samples</w:t>
      </w:r>
      <w:r w:rsidR="004C7021">
        <w:t xml:space="preserve"> (</w:t>
      </w:r>
      <w:r w:rsidR="00765D99" w:rsidRPr="004C7021">
        <w:rPr>
          <w:b/>
        </w:rPr>
        <w:t>Margolis</w:t>
      </w:r>
      <w:r w:rsidR="00765D99">
        <w:rPr>
          <w:b/>
        </w:rPr>
        <w:t xml:space="preserve">, </w:t>
      </w:r>
      <w:r w:rsidR="004C7021" w:rsidRPr="004C7021">
        <w:rPr>
          <w:b/>
        </w:rPr>
        <w:t>Towner</w:t>
      </w:r>
      <w:r w:rsidR="00765D99">
        <w:rPr>
          <w:b/>
        </w:rPr>
        <w:t>, Falk</w:t>
      </w:r>
      <w:r w:rsidR="004C7021">
        <w:t>)</w:t>
      </w:r>
    </w:p>
    <w:p w:rsidR="00000639" w:rsidRDefault="00000639" w:rsidP="00000639">
      <w:pPr>
        <w:ind w:left="720" w:hanging="720"/>
      </w:pPr>
      <w:r>
        <w:t>14:50 Break</w:t>
      </w:r>
    </w:p>
    <w:p w:rsidR="00011E0B" w:rsidRDefault="00CF3C92">
      <w:pPr>
        <w:ind w:left="720" w:hanging="720"/>
      </w:pPr>
      <w:r>
        <w:t>17:00 End of lab</w:t>
      </w:r>
    </w:p>
    <w:p w:rsidR="00CF3C92" w:rsidRDefault="00CF3C92">
      <w:pPr>
        <w:ind w:left="720" w:hanging="720"/>
      </w:pPr>
    </w:p>
    <w:p w:rsidR="00434B4A" w:rsidRDefault="00EC367C" w:rsidP="00434B4A">
      <w:pPr>
        <w:ind w:left="720" w:hanging="720"/>
        <w:rPr>
          <w:b/>
        </w:rPr>
      </w:pPr>
      <w:r>
        <w:rPr>
          <w:b/>
        </w:rPr>
        <w:lastRenderedPageBreak/>
        <w:t xml:space="preserve">Wednesday </w:t>
      </w:r>
      <w:r w:rsidR="00F763CE">
        <w:rPr>
          <w:b/>
        </w:rPr>
        <w:t xml:space="preserve">May </w:t>
      </w:r>
      <w:r w:rsidR="00A664CC">
        <w:rPr>
          <w:b/>
        </w:rPr>
        <w:t>2</w:t>
      </w:r>
      <w:r w:rsidR="00F763CE">
        <w:rPr>
          <w:b/>
        </w:rPr>
        <w:t xml:space="preserve">1: </w:t>
      </w:r>
      <w:r w:rsidR="00CF3C92">
        <w:rPr>
          <w:b/>
        </w:rPr>
        <w:t>Lect</w:t>
      </w:r>
      <w:r w:rsidR="00BB3124">
        <w:rPr>
          <w:b/>
        </w:rPr>
        <w:t>u</w:t>
      </w:r>
      <w:r w:rsidR="00CF3C92">
        <w:rPr>
          <w:b/>
        </w:rPr>
        <w:t>res, lab, and depart for field trip</w:t>
      </w:r>
    </w:p>
    <w:p w:rsidR="00CD5844" w:rsidRDefault="00CD5844" w:rsidP="00CD5844">
      <w:pPr>
        <w:ind w:left="720" w:hanging="720"/>
      </w:pPr>
      <w:r>
        <w:t xml:space="preserve">9:00 Lect. </w:t>
      </w:r>
      <w:r w:rsidR="007663AC">
        <w:t xml:space="preserve">Introduction to the Sky Island Ecoregion and </w:t>
      </w:r>
      <w:r w:rsidR="00F72E24">
        <w:t>Santa Catalina Mountains</w:t>
      </w:r>
      <w:r w:rsidR="007663AC">
        <w:t xml:space="preserve"> (</w:t>
      </w:r>
      <w:r w:rsidR="007663AC" w:rsidRPr="007663AC">
        <w:rPr>
          <w:b/>
        </w:rPr>
        <w:t>Falk</w:t>
      </w:r>
      <w:r w:rsidR="007663AC">
        <w:t>)</w:t>
      </w:r>
    </w:p>
    <w:p w:rsidR="00154560" w:rsidRDefault="00BB3124" w:rsidP="00154560">
      <w:pPr>
        <w:ind w:left="720" w:hanging="720"/>
        <w:rPr>
          <w:b/>
        </w:rPr>
      </w:pPr>
      <w:r>
        <w:t xml:space="preserve">10:00 Lect.  </w:t>
      </w:r>
      <w:r w:rsidR="00154560">
        <w:t xml:space="preserve">Site and tree selection, sampling strategies, and field techniques </w:t>
      </w:r>
      <w:r w:rsidR="00154560" w:rsidRPr="00FF04B2">
        <w:rPr>
          <w:b/>
        </w:rPr>
        <w:t xml:space="preserve">(Margolis, </w:t>
      </w:r>
      <w:r w:rsidR="00154560">
        <w:rPr>
          <w:b/>
        </w:rPr>
        <w:t>F</w:t>
      </w:r>
      <w:r w:rsidR="00154560" w:rsidRPr="00FF04B2">
        <w:rPr>
          <w:b/>
        </w:rPr>
        <w:t>alk)</w:t>
      </w:r>
    </w:p>
    <w:p w:rsidR="00BB3124" w:rsidRDefault="00154560" w:rsidP="00973DD6">
      <w:pPr>
        <w:ind w:left="720"/>
      </w:pPr>
      <w:r w:rsidRPr="000C785E">
        <w:rPr>
          <w:u w:val="single"/>
        </w:rPr>
        <w:t>Readings</w:t>
      </w:r>
      <w:r>
        <w:t xml:space="preserve"> – Fritts 1965, Van Horne&amp;Fule</w:t>
      </w:r>
      <w:r w:rsidR="00015E70">
        <w:t xml:space="preserve"> </w:t>
      </w:r>
      <w:r>
        <w:t>2006, Farris et al. 2010, Brown 2006</w:t>
      </w:r>
    </w:p>
    <w:p w:rsidR="00B52358" w:rsidRDefault="00B52358" w:rsidP="00B52358">
      <w:pPr>
        <w:ind w:left="720" w:hanging="720"/>
      </w:pPr>
      <w:r>
        <w:t>10:50 Break</w:t>
      </w:r>
    </w:p>
    <w:p w:rsidR="00154560" w:rsidRDefault="00CD5844" w:rsidP="00154560">
      <w:pPr>
        <w:ind w:left="720" w:hanging="720"/>
      </w:pPr>
      <w:r>
        <w:t>1</w:t>
      </w:r>
      <w:r w:rsidR="00BB3124">
        <w:t>1</w:t>
      </w:r>
      <w:r>
        <w:t xml:space="preserve">:00 </w:t>
      </w:r>
      <w:r w:rsidR="00154560">
        <w:t>Lab. Continue dating Zuni Mtn samples</w:t>
      </w:r>
      <w:r w:rsidR="004C7021">
        <w:t xml:space="preserve"> (</w:t>
      </w:r>
      <w:r w:rsidR="00310F93" w:rsidRPr="004C7021">
        <w:rPr>
          <w:b/>
        </w:rPr>
        <w:t>Margolis</w:t>
      </w:r>
      <w:r w:rsidR="00310F93">
        <w:rPr>
          <w:b/>
        </w:rPr>
        <w:t xml:space="preserve">, </w:t>
      </w:r>
      <w:r w:rsidR="00310F93" w:rsidRPr="004C7021">
        <w:rPr>
          <w:b/>
        </w:rPr>
        <w:t>Towner</w:t>
      </w:r>
      <w:r w:rsidR="00310F93">
        <w:rPr>
          <w:b/>
        </w:rPr>
        <w:t>, Falk</w:t>
      </w:r>
      <w:r w:rsidR="004C7021">
        <w:rPr>
          <w:b/>
        </w:rPr>
        <w:t>)</w:t>
      </w:r>
      <w:r w:rsidR="00154560">
        <w:t xml:space="preserve">  </w:t>
      </w:r>
    </w:p>
    <w:p w:rsidR="00434B4A" w:rsidRDefault="00434B4A" w:rsidP="00434B4A">
      <w:pPr>
        <w:ind w:left="720" w:hanging="720"/>
      </w:pPr>
      <w:r>
        <w:t>12:00 Lunch</w:t>
      </w:r>
    </w:p>
    <w:p w:rsidR="00CF3C92" w:rsidRDefault="00CF3C92" w:rsidP="00CF3C92">
      <w:pPr>
        <w:ind w:left="720" w:hanging="720"/>
      </w:pPr>
      <w:r>
        <w:t xml:space="preserve">13:00 Lab. Continue dating Zuni Mtn samples </w:t>
      </w:r>
      <w:r w:rsidR="004C7021">
        <w:t>(</w:t>
      </w:r>
      <w:r w:rsidR="00310F93" w:rsidRPr="004C7021">
        <w:rPr>
          <w:b/>
        </w:rPr>
        <w:t>Margolis</w:t>
      </w:r>
      <w:r w:rsidR="00310F93">
        <w:rPr>
          <w:b/>
        </w:rPr>
        <w:t xml:space="preserve">, </w:t>
      </w:r>
      <w:r w:rsidR="00310F93" w:rsidRPr="004C7021">
        <w:rPr>
          <w:b/>
        </w:rPr>
        <w:t>Towner</w:t>
      </w:r>
      <w:r w:rsidR="00310F93">
        <w:rPr>
          <w:b/>
        </w:rPr>
        <w:t>, Falk</w:t>
      </w:r>
      <w:r w:rsidR="004C7021">
        <w:rPr>
          <w:b/>
        </w:rPr>
        <w:t>)</w:t>
      </w:r>
      <w:r>
        <w:t xml:space="preserve"> </w:t>
      </w:r>
    </w:p>
    <w:p w:rsidR="00CF3C92" w:rsidRDefault="00CF3C92" w:rsidP="00CF3C92">
      <w:pPr>
        <w:ind w:left="720" w:hanging="720"/>
      </w:pPr>
      <w:r>
        <w:t>1</w:t>
      </w:r>
      <w:r w:rsidR="00F72E24">
        <w:t>4</w:t>
      </w:r>
      <w:r>
        <w:t>:</w:t>
      </w:r>
      <w:r w:rsidR="00F72E24">
        <w:t>0</w:t>
      </w:r>
      <w:r>
        <w:t>0 Meet for field trip, load vans</w:t>
      </w:r>
    </w:p>
    <w:p w:rsidR="00CF3C92" w:rsidRDefault="00CF3C92" w:rsidP="00CF3C92">
      <w:pPr>
        <w:ind w:left="720" w:hanging="720"/>
      </w:pPr>
      <w:r>
        <w:t>1</w:t>
      </w:r>
      <w:r w:rsidR="00F72E24">
        <w:t>4</w:t>
      </w:r>
      <w:r>
        <w:t>:</w:t>
      </w:r>
      <w:r w:rsidR="00F72E24">
        <w:t>3</w:t>
      </w:r>
      <w:r>
        <w:t>0 Depart for field trip to Santa Catalina Mtns</w:t>
      </w:r>
    </w:p>
    <w:p w:rsidR="00CF3C92" w:rsidRDefault="00CF3C92" w:rsidP="00CF3C92">
      <w:pPr>
        <w:ind w:left="720" w:hanging="720"/>
      </w:pPr>
      <w:r>
        <w:t>1</w:t>
      </w:r>
      <w:r w:rsidR="003839CC">
        <w:t>6</w:t>
      </w:r>
      <w:r>
        <w:t>:</w:t>
      </w:r>
      <w:r w:rsidR="003839CC">
        <w:t>0</w:t>
      </w:r>
      <w:r>
        <w:t>0 Arrive at Whitetail campground – set up camp, prepare dinner</w:t>
      </w:r>
    </w:p>
    <w:p w:rsidR="00CF3C92" w:rsidRDefault="00CF3C92" w:rsidP="00434B4A">
      <w:pPr>
        <w:ind w:left="720" w:hanging="720"/>
      </w:pPr>
    </w:p>
    <w:p w:rsidR="00F763CE" w:rsidRDefault="00EC367C">
      <w:pPr>
        <w:ind w:left="720" w:hanging="720"/>
        <w:rPr>
          <w:b/>
        </w:rPr>
      </w:pPr>
      <w:r>
        <w:rPr>
          <w:b/>
        </w:rPr>
        <w:t xml:space="preserve">Thursday </w:t>
      </w:r>
      <w:r w:rsidR="00F763CE">
        <w:rPr>
          <w:b/>
        </w:rPr>
        <w:t xml:space="preserve">May </w:t>
      </w:r>
      <w:r w:rsidR="00A664CC">
        <w:rPr>
          <w:b/>
        </w:rPr>
        <w:t>22</w:t>
      </w:r>
      <w:r w:rsidR="00F763CE">
        <w:rPr>
          <w:b/>
        </w:rPr>
        <w:t xml:space="preserve">: </w:t>
      </w:r>
      <w:r w:rsidR="00E12B63">
        <w:rPr>
          <w:b/>
        </w:rPr>
        <w:t xml:space="preserve">Field </w:t>
      </w:r>
      <w:r w:rsidR="003E707E">
        <w:rPr>
          <w:b/>
        </w:rPr>
        <w:t xml:space="preserve">trip - </w:t>
      </w:r>
      <w:r w:rsidR="00E12B63">
        <w:rPr>
          <w:b/>
        </w:rPr>
        <w:t>methods and sample collection</w:t>
      </w:r>
    </w:p>
    <w:p w:rsidR="00CF3C92" w:rsidRPr="00E12B63" w:rsidRDefault="00CF3C92" w:rsidP="00CF3C92">
      <w:pPr>
        <w:ind w:left="720" w:hanging="720"/>
        <w:rPr>
          <w:b/>
        </w:rPr>
      </w:pPr>
      <w:r>
        <w:t>9:00 Field sampling demonstration (</w:t>
      </w:r>
      <w:r>
        <w:rPr>
          <w:b/>
        </w:rPr>
        <w:t>Margolis, Falk, Swetnam)</w:t>
      </w:r>
    </w:p>
    <w:p w:rsidR="00CF3C92" w:rsidRDefault="00CF3C92" w:rsidP="00CF3C92">
      <w:pPr>
        <w:ind w:left="720" w:hanging="720"/>
      </w:pPr>
      <w:r>
        <w:t>10:00 Field sampling – cor</w:t>
      </w:r>
      <w:r w:rsidR="00CD3A0E">
        <w:t>ing</w:t>
      </w:r>
      <w:r>
        <w:t xml:space="preserve"> trees </w:t>
      </w:r>
    </w:p>
    <w:p w:rsidR="00CF3C92" w:rsidRDefault="00CF3C92" w:rsidP="00CF3C92">
      <w:pPr>
        <w:ind w:left="720" w:hanging="720"/>
      </w:pPr>
      <w:r>
        <w:t>12:00 Lunch</w:t>
      </w:r>
    </w:p>
    <w:p w:rsidR="004A09BD" w:rsidRDefault="004A09BD" w:rsidP="004A09BD">
      <w:pPr>
        <w:ind w:left="720" w:hanging="720"/>
      </w:pPr>
      <w:r>
        <w:t xml:space="preserve">13:00 Continue </w:t>
      </w:r>
      <w:r w:rsidR="00614D04">
        <w:t xml:space="preserve">field </w:t>
      </w:r>
      <w:r>
        <w:t>sampl</w:t>
      </w:r>
      <w:r w:rsidR="00614D04">
        <w:t>ing</w:t>
      </w:r>
    </w:p>
    <w:p w:rsidR="004A09BD" w:rsidRDefault="004A09BD" w:rsidP="004A09BD">
      <w:pPr>
        <w:ind w:left="720" w:hanging="720"/>
      </w:pPr>
      <w:r>
        <w:t xml:space="preserve">15:30 Return to Campground –sample inventory, data entry, ghost stories  </w:t>
      </w:r>
    </w:p>
    <w:p w:rsidR="004A09BD" w:rsidRPr="00D75323" w:rsidRDefault="004A09BD" w:rsidP="004A09BD">
      <w:pPr>
        <w:ind w:left="720" w:hanging="720"/>
      </w:pPr>
      <w:r>
        <w:t>17:00 Dinner</w:t>
      </w:r>
    </w:p>
    <w:p w:rsidR="00F763CE" w:rsidRPr="003239FE" w:rsidRDefault="00EC367C">
      <w:pPr>
        <w:ind w:left="720" w:hanging="720"/>
        <w:rPr>
          <w:i/>
        </w:rPr>
      </w:pPr>
      <w:r>
        <w:rPr>
          <w:i/>
        </w:rPr>
        <w:t xml:space="preserve">19:00 </w:t>
      </w:r>
      <w:r w:rsidR="00CD3A0E">
        <w:rPr>
          <w:i/>
        </w:rPr>
        <w:t>V</w:t>
      </w:r>
      <w:r>
        <w:rPr>
          <w:i/>
        </w:rPr>
        <w:t>ideo</w:t>
      </w:r>
      <w:r w:rsidR="00CD3A0E">
        <w:rPr>
          <w:i/>
        </w:rPr>
        <w:t xml:space="preserve"> or campfire talk</w:t>
      </w:r>
    </w:p>
    <w:p w:rsidR="003239FE" w:rsidRDefault="003239FE">
      <w:pPr>
        <w:ind w:left="720" w:hanging="720"/>
      </w:pPr>
    </w:p>
    <w:p w:rsidR="00F763CE" w:rsidRDefault="00EC367C">
      <w:pPr>
        <w:ind w:left="720" w:hanging="720"/>
        <w:rPr>
          <w:b/>
        </w:rPr>
      </w:pPr>
      <w:r>
        <w:rPr>
          <w:b/>
        </w:rPr>
        <w:t xml:space="preserve">Friday </w:t>
      </w:r>
      <w:r w:rsidR="00F763CE">
        <w:rPr>
          <w:b/>
        </w:rPr>
        <w:t>May 2</w:t>
      </w:r>
      <w:r w:rsidR="00A664CC">
        <w:rPr>
          <w:b/>
        </w:rPr>
        <w:t>3</w:t>
      </w:r>
      <w:r w:rsidR="00002D13">
        <w:rPr>
          <w:b/>
        </w:rPr>
        <w:t xml:space="preserve">: Return </w:t>
      </w:r>
      <w:r w:rsidR="00E67440">
        <w:rPr>
          <w:b/>
        </w:rPr>
        <w:t xml:space="preserve">from field trip </w:t>
      </w:r>
      <w:r w:rsidR="00002D13">
        <w:rPr>
          <w:b/>
        </w:rPr>
        <w:t>and lab</w:t>
      </w:r>
      <w:r w:rsidR="00F763CE">
        <w:rPr>
          <w:b/>
        </w:rPr>
        <w:t xml:space="preserve"> </w:t>
      </w:r>
    </w:p>
    <w:p w:rsidR="0048712A" w:rsidRDefault="00EC367C" w:rsidP="00C15EF4">
      <w:pPr>
        <w:ind w:left="720" w:hanging="720"/>
      </w:pPr>
      <w:r>
        <w:t>9:00</w:t>
      </w:r>
      <w:r w:rsidR="00E12B63">
        <w:t xml:space="preserve"> Depart camp – visit tree-ring sites </w:t>
      </w:r>
      <w:r w:rsidR="00A9305E">
        <w:t xml:space="preserve">in Catalinas, </w:t>
      </w:r>
      <w:r w:rsidR="00E12B63">
        <w:t>post-fire</w:t>
      </w:r>
      <w:r w:rsidR="000A571D">
        <w:t xml:space="preserve"> ecology discussion</w:t>
      </w:r>
      <w:r>
        <w:t xml:space="preserve"> </w:t>
      </w:r>
    </w:p>
    <w:p w:rsidR="00F763CE" w:rsidRDefault="00EC367C">
      <w:pPr>
        <w:ind w:left="720" w:hanging="720"/>
      </w:pPr>
      <w:r>
        <w:t>1</w:t>
      </w:r>
      <w:r w:rsidR="00E12B63">
        <w:t>1</w:t>
      </w:r>
      <w:r>
        <w:t>:</w:t>
      </w:r>
      <w:r w:rsidR="00E12B63">
        <w:t>30 Arrive in Tucson</w:t>
      </w:r>
    </w:p>
    <w:p w:rsidR="00EC367C" w:rsidRDefault="00EC367C" w:rsidP="00EC367C">
      <w:pPr>
        <w:ind w:left="720" w:hanging="720"/>
      </w:pPr>
      <w:r>
        <w:t>12:00 Lunch</w:t>
      </w:r>
    </w:p>
    <w:p w:rsidR="00E12B63" w:rsidRDefault="00E12B63" w:rsidP="00E12B63">
      <w:pPr>
        <w:ind w:left="720" w:hanging="720"/>
      </w:pPr>
      <w:r>
        <w:t>13:00 Lab. Sample preparation techniques</w:t>
      </w:r>
      <w:r w:rsidR="000A571D">
        <w:t xml:space="preserve"> – prepare new collection</w:t>
      </w:r>
      <w:r w:rsidR="0069289B">
        <w:t xml:space="preserve"> (</w:t>
      </w:r>
      <w:r w:rsidR="0069289B" w:rsidRPr="0069289B">
        <w:rPr>
          <w:b/>
        </w:rPr>
        <w:t>Margolis</w:t>
      </w:r>
      <w:r w:rsidR="0069289B">
        <w:t>)</w:t>
      </w:r>
    </w:p>
    <w:p w:rsidR="00000639" w:rsidRDefault="00000639" w:rsidP="00000639">
      <w:pPr>
        <w:ind w:left="720" w:hanging="720"/>
      </w:pPr>
      <w:r>
        <w:t>14:50 Break</w:t>
      </w:r>
    </w:p>
    <w:p w:rsidR="00E12B63" w:rsidRPr="00E12B63" w:rsidRDefault="00E12B63" w:rsidP="00E12B63">
      <w:pPr>
        <w:ind w:left="720" w:hanging="720"/>
      </w:pPr>
      <w:r>
        <w:t xml:space="preserve">15:00 </w:t>
      </w:r>
      <w:r w:rsidR="000A571D">
        <w:t xml:space="preserve">Lab. </w:t>
      </w:r>
      <w:r>
        <w:t>Begin dating new collection</w:t>
      </w:r>
    </w:p>
    <w:p w:rsidR="00EC367C" w:rsidRPr="00D75323" w:rsidRDefault="00EC367C" w:rsidP="00EC367C">
      <w:pPr>
        <w:ind w:left="720" w:hanging="720"/>
      </w:pPr>
      <w:r>
        <w:t xml:space="preserve">17:00 </w:t>
      </w:r>
      <w:r w:rsidR="00E12B63">
        <w:t>End of class</w:t>
      </w:r>
    </w:p>
    <w:p w:rsidR="009E05DF" w:rsidRDefault="009E05DF">
      <w:pPr>
        <w:ind w:left="720" w:hanging="720"/>
        <w:rPr>
          <w:b/>
        </w:rPr>
      </w:pPr>
    </w:p>
    <w:p w:rsidR="00F763CE" w:rsidRDefault="000C44B1">
      <w:pPr>
        <w:ind w:left="720" w:hanging="720"/>
        <w:rPr>
          <w:b/>
        </w:rPr>
      </w:pPr>
      <w:r>
        <w:rPr>
          <w:b/>
        </w:rPr>
        <w:t xml:space="preserve">Saturday </w:t>
      </w:r>
      <w:r w:rsidR="00F763CE">
        <w:rPr>
          <w:b/>
        </w:rPr>
        <w:t>May 2</w:t>
      </w:r>
      <w:r w:rsidR="00A664CC">
        <w:rPr>
          <w:b/>
        </w:rPr>
        <w:t>4</w:t>
      </w:r>
      <w:r w:rsidR="00F763CE">
        <w:rPr>
          <w:b/>
        </w:rPr>
        <w:t xml:space="preserve">: </w:t>
      </w:r>
      <w:r w:rsidR="0050257B">
        <w:rPr>
          <w:b/>
        </w:rPr>
        <w:t>L</w:t>
      </w:r>
      <w:r w:rsidR="00002D13">
        <w:rPr>
          <w:b/>
        </w:rPr>
        <w:t>ab</w:t>
      </w:r>
      <w:r w:rsidR="0050257B">
        <w:rPr>
          <w:b/>
        </w:rPr>
        <w:t xml:space="preserve"> – dating new collections</w:t>
      </w:r>
    </w:p>
    <w:p w:rsidR="009E05DF" w:rsidRPr="00B968C7" w:rsidRDefault="000C44B1" w:rsidP="009854EE">
      <w:pPr>
        <w:ind w:left="720" w:hanging="720"/>
        <w:rPr>
          <w:b/>
        </w:rPr>
      </w:pPr>
      <w:r w:rsidRPr="00B968C7">
        <w:t xml:space="preserve">9:00 </w:t>
      </w:r>
      <w:r w:rsidR="00B968C7">
        <w:t>Lab. Continue dating new collection</w:t>
      </w:r>
      <w:r w:rsidR="00310F93">
        <w:t xml:space="preserve"> (</w:t>
      </w:r>
      <w:r w:rsidR="00310F93">
        <w:rPr>
          <w:b/>
        </w:rPr>
        <w:t>Margolis, Falk)</w:t>
      </w:r>
    </w:p>
    <w:p w:rsidR="00B52358" w:rsidRDefault="00B52358" w:rsidP="00B52358">
      <w:pPr>
        <w:ind w:left="720" w:hanging="720"/>
      </w:pPr>
      <w:r>
        <w:t>10:50 Break</w:t>
      </w:r>
    </w:p>
    <w:p w:rsidR="008C796E" w:rsidRDefault="000C44B1">
      <w:pPr>
        <w:ind w:left="720" w:hanging="720"/>
      </w:pPr>
      <w:r>
        <w:t>12:00 Lunch</w:t>
      </w:r>
    </w:p>
    <w:p w:rsidR="000C44B1" w:rsidRDefault="00E12B63">
      <w:pPr>
        <w:ind w:left="720" w:hanging="720"/>
      </w:pPr>
      <w:r>
        <w:t>13:00 Lab. Continue dating new collection</w:t>
      </w:r>
      <w:r w:rsidR="00310F93">
        <w:t xml:space="preserve"> (</w:t>
      </w:r>
      <w:r w:rsidR="00310F93">
        <w:rPr>
          <w:b/>
        </w:rPr>
        <w:t>Margolis, Falk)</w:t>
      </w:r>
    </w:p>
    <w:p w:rsidR="00000639" w:rsidRDefault="00000639" w:rsidP="00000639">
      <w:pPr>
        <w:ind w:left="720" w:hanging="720"/>
      </w:pPr>
      <w:r>
        <w:t>14:50 Break</w:t>
      </w:r>
    </w:p>
    <w:p w:rsidR="00E12B63" w:rsidRPr="00E12B63" w:rsidRDefault="00E12B63">
      <w:pPr>
        <w:ind w:left="720" w:hanging="720"/>
      </w:pPr>
      <w:r>
        <w:t xml:space="preserve">17:00 End of class </w:t>
      </w:r>
    </w:p>
    <w:p w:rsidR="00E12B63" w:rsidRDefault="00E12B63">
      <w:pPr>
        <w:ind w:left="720" w:hanging="720"/>
        <w:rPr>
          <w:b/>
        </w:rPr>
      </w:pPr>
    </w:p>
    <w:p w:rsidR="00F763CE" w:rsidRDefault="000C44B1">
      <w:pPr>
        <w:ind w:left="720" w:hanging="720"/>
        <w:rPr>
          <w:b/>
        </w:rPr>
      </w:pPr>
      <w:r>
        <w:rPr>
          <w:b/>
        </w:rPr>
        <w:t xml:space="preserve">Sunday </w:t>
      </w:r>
      <w:r w:rsidR="00F763CE">
        <w:rPr>
          <w:b/>
        </w:rPr>
        <w:t>May 2</w:t>
      </w:r>
      <w:r w:rsidR="00A664CC">
        <w:rPr>
          <w:b/>
        </w:rPr>
        <w:t>5</w:t>
      </w:r>
      <w:r w:rsidR="00F763CE">
        <w:rPr>
          <w:b/>
        </w:rPr>
        <w:t>: Free day</w:t>
      </w:r>
    </w:p>
    <w:p w:rsidR="008C796E" w:rsidRDefault="008C796E">
      <w:pPr>
        <w:ind w:left="720" w:hanging="720"/>
        <w:rPr>
          <w:b/>
          <w:u w:val="single"/>
        </w:rPr>
      </w:pPr>
    </w:p>
    <w:p w:rsidR="00B77707" w:rsidRPr="00635027" w:rsidRDefault="00F763CE" w:rsidP="00B77707">
      <w:pPr>
        <w:ind w:left="720" w:hanging="720"/>
        <w:rPr>
          <w:b/>
          <w:bCs/>
          <w:u w:val="single"/>
        </w:rPr>
      </w:pPr>
      <w:r w:rsidRPr="00635027">
        <w:rPr>
          <w:b/>
          <w:u w:val="single"/>
        </w:rPr>
        <w:t>Week 2: (May 2</w:t>
      </w:r>
      <w:r w:rsidR="00A664CC">
        <w:rPr>
          <w:b/>
          <w:u w:val="single"/>
        </w:rPr>
        <w:t>6</w:t>
      </w:r>
      <w:r w:rsidRPr="00635027">
        <w:rPr>
          <w:b/>
          <w:u w:val="single"/>
        </w:rPr>
        <w:t>-</w:t>
      </w:r>
      <w:r w:rsidR="00A664CC">
        <w:rPr>
          <w:b/>
          <w:u w:val="single"/>
        </w:rPr>
        <w:t>30</w:t>
      </w:r>
      <w:r w:rsidRPr="00635027">
        <w:rPr>
          <w:b/>
          <w:u w:val="single"/>
        </w:rPr>
        <w:t xml:space="preserve">): </w:t>
      </w:r>
      <w:r w:rsidRPr="00635027">
        <w:rPr>
          <w:b/>
          <w:bCs/>
          <w:u w:val="single"/>
        </w:rPr>
        <w:t>Lectures and Laboratory sessions</w:t>
      </w:r>
      <w:r w:rsidR="000C44B1">
        <w:rPr>
          <w:b/>
          <w:bCs/>
          <w:u w:val="single"/>
        </w:rPr>
        <w:t xml:space="preserve"> –</w:t>
      </w:r>
      <w:r w:rsidR="00B77707">
        <w:rPr>
          <w:b/>
          <w:bCs/>
          <w:u w:val="single"/>
        </w:rPr>
        <w:t xml:space="preserve"> LTRR classroom, </w:t>
      </w:r>
      <w:r w:rsidR="00A664CC">
        <w:rPr>
          <w:b/>
          <w:bCs/>
          <w:u w:val="single"/>
        </w:rPr>
        <w:t>BBTRB</w:t>
      </w:r>
      <w:r w:rsidR="00C15EF4">
        <w:rPr>
          <w:b/>
          <w:bCs/>
          <w:u w:val="single"/>
        </w:rPr>
        <w:t xml:space="preserve"> room 110</w:t>
      </w:r>
    </w:p>
    <w:p w:rsidR="00B77707" w:rsidRDefault="00B77707">
      <w:pPr>
        <w:ind w:left="720" w:hanging="720"/>
        <w:rPr>
          <w:b/>
        </w:rPr>
      </w:pPr>
    </w:p>
    <w:p w:rsidR="00F763CE" w:rsidRDefault="001C19B3">
      <w:pPr>
        <w:ind w:left="720" w:hanging="720"/>
        <w:rPr>
          <w:b/>
        </w:rPr>
      </w:pPr>
      <w:r>
        <w:rPr>
          <w:b/>
        </w:rPr>
        <w:t>Monday</w:t>
      </w:r>
      <w:r w:rsidR="003A3889">
        <w:rPr>
          <w:b/>
        </w:rPr>
        <w:t xml:space="preserve"> </w:t>
      </w:r>
      <w:r w:rsidR="00F763CE">
        <w:rPr>
          <w:b/>
        </w:rPr>
        <w:t>May 2</w:t>
      </w:r>
      <w:r>
        <w:rPr>
          <w:b/>
        </w:rPr>
        <w:t>6</w:t>
      </w:r>
      <w:r w:rsidR="005F7BE9">
        <w:rPr>
          <w:b/>
        </w:rPr>
        <w:t xml:space="preserve"> (Memorial Day)</w:t>
      </w:r>
      <w:r w:rsidR="00F763CE">
        <w:rPr>
          <w:b/>
        </w:rPr>
        <w:t xml:space="preserve">: </w:t>
      </w:r>
      <w:r w:rsidR="00EF5548">
        <w:rPr>
          <w:b/>
        </w:rPr>
        <w:t xml:space="preserve">Fire </w:t>
      </w:r>
      <w:r w:rsidR="003A3889">
        <w:rPr>
          <w:b/>
        </w:rPr>
        <w:t>l</w:t>
      </w:r>
      <w:r w:rsidR="00F763CE">
        <w:rPr>
          <w:b/>
        </w:rPr>
        <w:t>ecture</w:t>
      </w:r>
      <w:r w:rsidR="00EF5548">
        <w:rPr>
          <w:b/>
        </w:rPr>
        <w:t>s</w:t>
      </w:r>
      <w:r w:rsidR="00F763CE">
        <w:rPr>
          <w:b/>
        </w:rPr>
        <w:t xml:space="preserve"> and </w:t>
      </w:r>
      <w:r w:rsidR="003A3889">
        <w:rPr>
          <w:b/>
        </w:rPr>
        <w:t xml:space="preserve">(fire) scar wood </w:t>
      </w:r>
      <w:r w:rsidR="00EF5548">
        <w:rPr>
          <w:b/>
        </w:rPr>
        <w:t>lab</w:t>
      </w:r>
    </w:p>
    <w:p w:rsidR="00F763CE" w:rsidRDefault="003A3889">
      <w:pPr>
        <w:ind w:left="720" w:hanging="720"/>
        <w:rPr>
          <w:b/>
        </w:rPr>
      </w:pPr>
      <w:r>
        <w:t xml:space="preserve">9:00 </w:t>
      </w:r>
      <w:r w:rsidR="00EF5548">
        <w:t xml:space="preserve">Lect.  </w:t>
      </w:r>
      <w:r w:rsidRPr="003A3889">
        <w:t xml:space="preserve">Low severity fire regimes and fire climate relationships </w:t>
      </w:r>
      <w:r w:rsidR="00EF5548">
        <w:t>(</w:t>
      </w:r>
      <w:r w:rsidR="00EF5548" w:rsidRPr="00EF5548">
        <w:rPr>
          <w:b/>
        </w:rPr>
        <w:t>Swetnam</w:t>
      </w:r>
      <w:r w:rsidR="00EF5548">
        <w:t>)</w:t>
      </w:r>
    </w:p>
    <w:p w:rsidR="00011E0B" w:rsidRPr="00011E0B" w:rsidRDefault="00011E0B">
      <w:pPr>
        <w:ind w:left="720" w:hanging="720"/>
      </w:pPr>
      <w:r>
        <w:lastRenderedPageBreak/>
        <w:tab/>
      </w:r>
      <w:r w:rsidRPr="00011E0B">
        <w:rPr>
          <w:u w:val="single"/>
        </w:rPr>
        <w:t>Readings</w:t>
      </w:r>
      <w:r w:rsidR="00C8174F">
        <w:rPr>
          <w:u w:val="single"/>
        </w:rPr>
        <w:t xml:space="preserve"> </w:t>
      </w:r>
      <w:r w:rsidR="00C8174F" w:rsidRPr="00C8174F">
        <w:t xml:space="preserve">- </w:t>
      </w:r>
      <w:r>
        <w:t>Swetnam 1993, Swetnam &amp; Baisan 1996</w:t>
      </w:r>
      <w:r w:rsidR="00A97D8D">
        <w:t>, Falk et al. 20</w:t>
      </w:r>
      <w:r w:rsidR="00614D04">
        <w:t>11</w:t>
      </w:r>
    </w:p>
    <w:p w:rsidR="00613525" w:rsidRDefault="003A3889" w:rsidP="00613525">
      <w:pPr>
        <w:ind w:left="720" w:hanging="720"/>
      </w:pPr>
      <w:r>
        <w:t>10:00 Lect. M</w:t>
      </w:r>
      <w:r w:rsidR="00EF5548">
        <w:t>ixed &amp; high severity fire regimes (</w:t>
      </w:r>
      <w:r w:rsidR="00EF5548">
        <w:rPr>
          <w:b/>
        </w:rPr>
        <w:t>Margolis</w:t>
      </w:r>
      <w:r w:rsidR="00EF5548">
        <w:t>)</w:t>
      </w:r>
    </w:p>
    <w:p w:rsidR="002A3A1E" w:rsidRPr="002A3A1E" w:rsidRDefault="002A3A1E" w:rsidP="00C8174F">
      <w:pPr>
        <w:ind w:left="720"/>
      </w:pPr>
      <w:r>
        <w:rPr>
          <w:u w:val="single"/>
        </w:rPr>
        <w:t>Readings</w:t>
      </w:r>
      <w:r>
        <w:t xml:space="preserve"> </w:t>
      </w:r>
      <w:r w:rsidR="00C8174F">
        <w:t xml:space="preserve">- </w:t>
      </w:r>
      <w:r>
        <w:t xml:space="preserve">Agee </w:t>
      </w:r>
      <w:r w:rsidR="0055211F">
        <w:t>1993</w:t>
      </w:r>
      <w:r>
        <w:t>, Agee 2005</w:t>
      </w:r>
      <w:r w:rsidR="006E7118">
        <w:t xml:space="preserve">, </w:t>
      </w:r>
      <w:r w:rsidR="00567358">
        <w:t>Margolis&amp;Balmat 2009</w:t>
      </w:r>
    </w:p>
    <w:p w:rsidR="00204734" w:rsidRDefault="00204734" w:rsidP="00204734">
      <w:pPr>
        <w:ind w:left="720" w:hanging="720"/>
      </w:pPr>
      <w:r>
        <w:t>10:50 Break</w:t>
      </w:r>
    </w:p>
    <w:p w:rsidR="00EF5548" w:rsidRPr="00EF5548" w:rsidRDefault="003A3889">
      <w:pPr>
        <w:ind w:left="720" w:hanging="720"/>
      </w:pPr>
      <w:r>
        <w:t>11:00 Lect. Spatial processes and scale of fire regimes</w:t>
      </w:r>
      <w:r w:rsidR="00EF5548">
        <w:t xml:space="preserve"> (</w:t>
      </w:r>
      <w:r w:rsidRPr="003A3889">
        <w:rPr>
          <w:b/>
        </w:rPr>
        <w:t>Falk</w:t>
      </w:r>
      <w:r w:rsidR="00EF5548">
        <w:t>)</w:t>
      </w:r>
    </w:p>
    <w:p w:rsidR="003A3889" w:rsidRDefault="003A3889">
      <w:pPr>
        <w:ind w:left="720" w:hanging="720"/>
      </w:pPr>
      <w:r>
        <w:t>12:00 Lunch</w:t>
      </w:r>
    </w:p>
    <w:p w:rsidR="00FF64A5" w:rsidRPr="00FF64A5" w:rsidRDefault="003A3889">
      <w:pPr>
        <w:ind w:left="720" w:hanging="720"/>
        <w:rPr>
          <w:b/>
        </w:rPr>
      </w:pPr>
      <w:r>
        <w:t xml:space="preserve">13:00 </w:t>
      </w:r>
      <w:r w:rsidR="00EF5548">
        <w:t>Lab. Dating scars (fire, lightning, peels, floods &amp; animals)</w:t>
      </w:r>
      <w:r w:rsidR="0007719F">
        <w:t xml:space="preserve"> </w:t>
      </w:r>
      <w:r w:rsidR="00FF64A5">
        <w:t>(</w:t>
      </w:r>
      <w:r w:rsidR="00FF64A5">
        <w:rPr>
          <w:b/>
        </w:rPr>
        <w:t>Baisan, Swetnam, Margolis)</w:t>
      </w:r>
    </w:p>
    <w:p w:rsidR="00817DFF" w:rsidRDefault="003A3889">
      <w:pPr>
        <w:ind w:left="720" w:hanging="720"/>
      </w:pPr>
      <w:r>
        <w:t>14:00 Lab. C</w:t>
      </w:r>
      <w:r w:rsidR="00817DFF">
        <w:t>ontinue dating samples</w:t>
      </w:r>
    </w:p>
    <w:p w:rsidR="00000639" w:rsidRDefault="00000639" w:rsidP="00000639">
      <w:pPr>
        <w:ind w:left="720" w:hanging="720"/>
      </w:pPr>
      <w:r>
        <w:t>14:50 Break</w:t>
      </w:r>
    </w:p>
    <w:p w:rsidR="00F763CE" w:rsidRDefault="008F02B7">
      <w:pPr>
        <w:ind w:left="720" w:hanging="720"/>
      </w:pPr>
      <w:r>
        <w:t>17:00 End class</w:t>
      </w:r>
    </w:p>
    <w:p w:rsidR="008F02B7" w:rsidRDefault="008F02B7">
      <w:pPr>
        <w:ind w:left="720" w:hanging="720"/>
      </w:pPr>
    </w:p>
    <w:p w:rsidR="001C19B3" w:rsidRDefault="001C19B3" w:rsidP="001C19B3">
      <w:pPr>
        <w:ind w:left="720" w:hanging="720"/>
        <w:rPr>
          <w:b/>
        </w:rPr>
      </w:pPr>
      <w:r>
        <w:rPr>
          <w:b/>
        </w:rPr>
        <w:t xml:space="preserve">Tuesday May 27: Xylogenesis, measuring and forest dynamics </w:t>
      </w:r>
    </w:p>
    <w:p w:rsidR="001C19B3" w:rsidRPr="00C15EF4" w:rsidRDefault="001C19B3" w:rsidP="001C19B3">
      <w:pPr>
        <w:ind w:left="720" w:hanging="720"/>
      </w:pPr>
      <w:r>
        <w:t>9:</w:t>
      </w:r>
      <w:r w:rsidRPr="00C15EF4">
        <w:t xml:space="preserve">00 Lect. Xylem and how it is formed </w:t>
      </w:r>
      <w:r w:rsidRPr="00C15EF4">
        <w:rPr>
          <w:b/>
        </w:rPr>
        <w:t>(</w:t>
      </w:r>
      <w:r w:rsidRPr="007815C3">
        <w:rPr>
          <w:b/>
        </w:rPr>
        <w:t>Hughes</w:t>
      </w:r>
      <w:r w:rsidRPr="00C15EF4">
        <w:rPr>
          <w:b/>
        </w:rPr>
        <w:t>)</w:t>
      </w:r>
    </w:p>
    <w:p w:rsidR="001C19B3" w:rsidRPr="00C15EF4" w:rsidRDefault="001C19B3" w:rsidP="001C19B3">
      <w:pPr>
        <w:ind w:left="720"/>
      </w:pPr>
      <w:r w:rsidRPr="00C15EF4">
        <w:rPr>
          <w:u w:val="single"/>
        </w:rPr>
        <w:t>Readings</w:t>
      </w:r>
      <w:r w:rsidRPr="00C15EF4">
        <w:t xml:space="preserve"> – Rossi et al. 2006, 2009; xylemlastpg.pdf</w:t>
      </w:r>
    </w:p>
    <w:p w:rsidR="001C19B3" w:rsidRPr="007815C3" w:rsidRDefault="001C19B3" w:rsidP="001C19B3">
      <w:pPr>
        <w:ind w:left="720" w:hanging="720"/>
        <w:rPr>
          <w:b/>
        </w:rPr>
      </w:pPr>
      <w:r w:rsidRPr="007815C3">
        <w:t xml:space="preserve">10:00 Lect. What can we measure? – RW, EW, LW, density, cell structure </w:t>
      </w:r>
      <w:r w:rsidRPr="007815C3">
        <w:rPr>
          <w:b/>
        </w:rPr>
        <w:t>(O’Connor)</w:t>
      </w:r>
    </w:p>
    <w:p w:rsidR="001C19B3" w:rsidRPr="007815C3" w:rsidRDefault="001C19B3" w:rsidP="001C19B3">
      <w:pPr>
        <w:ind w:left="720" w:hanging="720"/>
      </w:pPr>
      <w:r w:rsidRPr="007815C3">
        <w:t xml:space="preserve">10:30 Lab. Measuring the samples </w:t>
      </w:r>
      <w:r w:rsidRPr="007815C3">
        <w:rPr>
          <w:b/>
        </w:rPr>
        <w:t>(O’Connor</w:t>
      </w:r>
      <w:r w:rsidR="00966AE7" w:rsidRPr="007815C3">
        <w:rPr>
          <w:b/>
        </w:rPr>
        <w:t xml:space="preserve"> and Margolis</w:t>
      </w:r>
      <w:r w:rsidRPr="007815C3">
        <w:rPr>
          <w:b/>
        </w:rPr>
        <w:t>)</w:t>
      </w:r>
      <w:r w:rsidRPr="007815C3">
        <w:t xml:space="preserve"> – Measuring room, BBTRB</w:t>
      </w:r>
      <w:r w:rsidR="00966AE7" w:rsidRPr="007815C3">
        <w:t xml:space="preserve"> 314</w:t>
      </w:r>
    </w:p>
    <w:p w:rsidR="001C19B3" w:rsidRPr="007815C3" w:rsidRDefault="001C19B3" w:rsidP="001C19B3">
      <w:pPr>
        <w:ind w:left="720" w:hanging="720"/>
      </w:pPr>
      <w:r w:rsidRPr="007815C3">
        <w:t>10:50 Break</w:t>
      </w:r>
    </w:p>
    <w:p w:rsidR="001C19B3" w:rsidRPr="007815C3" w:rsidRDefault="001C19B3" w:rsidP="001C19B3">
      <w:pPr>
        <w:ind w:left="720" w:hanging="720"/>
      </w:pPr>
      <w:r w:rsidRPr="007815C3">
        <w:t>12:</w:t>
      </w:r>
      <w:r w:rsidR="00A266B1" w:rsidRPr="007815C3">
        <w:t>0</w:t>
      </w:r>
      <w:r w:rsidRPr="007815C3">
        <w:t>0 Lunch</w:t>
      </w:r>
    </w:p>
    <w:p w:rsidR="00A266B1" w:rsidRPr="007815C3" w:rsidRDefault="00A266B1" w:rsidP="00A266B1">
      <w:pPr>
        <w:ind w:left="720" w:hanging="720"/>
      </w:pPr>
      <w:r w:rsidRPr="007815C3">
        <w:t xml:space="preserve">13:00 Lab. Cont. measuring the samples </w:t>
      </w:r>
      <w:r w:rsidRPr="007815C3">
        <w:rPr>
          <w:b/>
        </w:rPr>
        <w:t>(O’Connor</w:t>
      </w:r>
      <w:r w:rsidR="00310F93">
        <w:rPr>
          <w:b/>
        </w:rPr>
        <w:t xml:space="preserve"> and Margolis</w:t>
      </w:r>
      <w:r w:rsidRPr="007815C3">
        <w:rPr>
          <w:b/>
        </w:rPr>
        <w:t>)</w:t>
      </w:r>
      <w:r w:rsidRPr="007815C3">
        <w:t xml:space="preserve"> – Measuring room, BBTRB</w:t>
      </w:r>
      <w:r w:rsidR="00966AE7" w:rsidRPr="007815C3">
        <w:t xml:space="preserve"> 314</w:t>
      </w:r>
    </w:p>
    <w:p w:rsidR="001C19B3" w:rsidRDefault="001C19B3" w:rsidP="001C19B3">
      <w:pPr>
        <w:ind w:left="720" w:hanging="720"/>
        <w:rPr>
          <w:b/>
        </w:rPr>
      </w:pPr>
      <w:r w:rsidRPr="007815C3">
        <w:t>14:30 Lect.  Tree regeneration (</w:t>
      </w:r>
      <w:r w:rsidRPr="007815C3">
        <w:rPr>
          <w:b/>
        </w:rPr>
        <w:t>Margolis)</w:t>
      </w:r>
    </w:p>
    <w:p w:rsidR="001C19B3" w:rsidRPr="00FF2AAC" w:rsidRDefault="001C19B3" w:rsidP="001C19B3">
      <w:pPr>
        <w:ind w:left="720" w:hanging="720"/>
      </w:pPr>
      <w:r>
        <w:rPr>
          <w:b/>
        </w:rPr>
        <w:tab/>
      </w:r>
      <w:r w:rsidRPr="00FF2AAC">
        <w:rPr>
          <w:u w:val="single"/>
        </w:rPr>
        <w:t>Readings</w:t>
      </w:r>
      <w:r>
        <w:t xml:space="preserve"> - Savage et al. 1996, Grau et al. 2003 </w:t>
      </w:r>
    </w:p>
    <w:p w:rsidR="001C19B3" w:rsidRDefault="001C19B3" w:rsidP="001C19B3">
      <w:pPr>
        <w:ind w:left="720" w:hanging="720"/>
      </w:pPr>
      <w:r>
        <w:t>14:50 Break</w:t>
      </w:r>
    </w:p>
    <w:p w:rsidR="001C19B3" w:rsidRPr="00EF5548" w:rsidRDefault="001C19B3" w:rsidP="001C19B3">
      <w:pPr>
        <w:ind w:left="720" w:hanging="720"/>
        <w:rPr>
          <w:b/>
        </w:rPr>
      </w:pPr>
      <w:r>
        <w:t>15:30 Lab. Demography methods – Pith estimation, death dates, &amp; growth changes (</w:t>
      </w:r>
      <w:r>
        <w:rPr>
          <w:b/>
        </w:rPr>
        <w:t>Margolis, Swetnam, Falk)</w:t>
      </w:r>
    </w:p>
    <w:p w:rsidR="001C19B3" w:rsidRDefault="001C19B3" w:rsidP="001C19B3">
      <w:pPr>
        <w:ind w:left="720" w:hanging="720"/>
      </w:pPr>
      <w:r>
        <w:tab/>
      </w:r>
      <w:r w:rsidRPr="00C8174F">
        <w:rPr>
          <w:u w:val="single"/>
        </w:rPr>
        <w:t>Readings</w:t>
      </w:r>
      <w:r>
        <w:t xml:space="preserve"> – Applequist 1958, Villalba and Veblen 1997 </w:t>
      </w:r>
    </w:p>
    <w:p w:rsidR="001C19B3" w:rsidRPr="008F02B7" w:rsidRDefault="001C19B3" w:rsidP="001C19B3">
      <w:pPr>
        <w:ind w:left="720" w:hanging="720"/>
      </w:pPr>
      <w:r w:rsidRPr="008F02B7">
        <w:t>17:00 End class</w:t>
      </w:r>
    </w:p>
    <w:p w:rsidR="001C19B3" w:rsidRDefault="001C19B3">
      <w:pPr>
        <w:ind w:left="720" w:hanging="720"/>
        <w:rPr>
          <w:b/>
        </w:rPr>
      </w:pPr>
    </w:p>
    <w:p w:rsidR="00F763CE" w:rsidRDefault="003A3889">
      <w:pPr>
        <w:ind w:left="720" w:hanging="720"/>
        <w:rPr>
          <w:b/>
        </w:rPr>
      </w:pPr>
      <w:r>
        <w:rPr>
          <w:b/>
        </w:rPr>
        <w:t xml:space="preserve">Wednesday </w:t>
      </w:r>
      <w:r w:rsidR="00F763CE">
        <w:rPr>
          <w:b/>
        </w:rPr>
        <w:t>May 2</w:t>
      </w:r>
      <w:r w:rsidR="00A664CC">
        <w:rPr>
          <w:b/>
        </w:rPr>
        <w:t>8</w:t>
      </w:r>
      <w:r w:rsidR="00F763CE">
        <w:rPr>
          <w:b/>
        </w:rPr>
        <w:t xml:space="preserve">: </w:t>
      </w:r>
      <w:r w:rsidR="008F02B7">
        <w:rPr>
          <w:b/>
        </w:rPr>
        <w:t>Chronologies, quality control, and fire history software</w:t>
      </w:r>
    </w:p>
    <w:p w:rsidR="00F763CE" w:rsidRPr="00817DFF" w:rsidRDefault="003A3889">
      <w:pPr>
        <w:ind w:left="720" w:hanging="720"/>
        <w:rPr>
          <w:b/>
        </w:rPr>
      </w:pPr>
      <w:r>
        <w:t xml:space="preserve">9:00 </w:t>
      </w:r>
      <w:r w:rsidR="00817DFF">
        <w:t>Lect</w:t>
      </w:r>
      <w:r>
        <w:t>.</w:t>
      </w:r>
      <w:r w:rsidR="00817DFF">
        <w:t xml:space="preserve"> Chronology development </w:t>
      </w:r>
      <w:r>
        <w:t xml:space="preserve">and standardization </w:t>
      </w:r>
      <w:r w:rsidR="00817DFF" w:rsidRPr="00B77707">
        <w:rPr>
          <w:b/>
        </w:rPr>
        <w:t>(</w:t>
      </w:r>
      <w:r w:rsidRPr="00B77707">
        <w:rPr>
          <w:b/>
        </w:rPr>
        <w:t>Swetnam</w:t>
      </w:r>
      <w:r w:rsidR="00817DFF" w:rsidRPr="00B77707">
        <w:rPr>
          <w:b/>
        </w:rPr>
        <w:t>)</w:t>
      </w:r>
    </w:p>
    <w:p w:rsidR="00F763CE" w:rsidRPr="007815C3" w:rsidRDefault="003A3889">
      <w:pPr>
        <w:ind w:left="720" w:hanging="720"/>
      </w:pPr>
      <w:r w:rsidRPr="007815C3">
        <w:t xml:space="preserve">10:00 Lab. </w:t>
      </w:r>
      <w:r w:rsidR="00E00205" w:rsidRPr="007815C3">
        <w:t>M</w:t>
      </w:r>
      <w:r w:rsidRPr="007815C3">
        <w:t xml:space="preserve">easuring </w:t>
      </w:r>
      <w:r w:rsidR="00E00205" w:rsidRPr="007815C3">
        <w:t xml:space="preserve">and dating </w:t>
      </w:r>
      <w:r w:rsidRPr="007815C3">
        <w:t>quality control: C</w:t>
      </w:r>
      <w:r w:rsidR="00F763CE" w:rsidRPr="007815C3">
        <w:t>OFECHA</w:t>
      </w:r>
    </w:p>
    <w:p w:rsidR="00BA6C83" w:rsidRPr="007815C3" w:rsidRDefault="00BA6C83">
      <w:pPr>
        <w:ind w:left="720" w:hanging="720"/>
      </w:pPr>
      <w:r w:rsidRPr="007815C3">
        <w:tab/>
      </w:r>
      <w:r w:rsidRPr="007815C3">
        <w:rPr>
          <w:u w:val="single"/>
        </w:rPr>
        <w:t>Reading</w:t>
      </w:r>
      <w:r w:rsidR="00F93AB7">
        <w:rPr>
          <w:u w:val="single"/>
        </w:rPr>
        <w:t>s</w:t>
      </w:r>
      <w:r w:rsidRPr="007815C3">
        <w:t xml:space="preserve"> – </w:t>
      </w:r>
      <w:r w:rsidR="00F93AB7">
        <w:t xml:space="preserve">Homes 1983, </w:t>
      </w:r>
      <w:r w:rsidRPr="007815C3">
        <w:t>Grissino-mayer</w:t>
      </w:r>
      <w:r w:rsidR="00076B60" w:rsidRPr="007815C3">
        <w:t xml:space="preserve"> </w:t>
      </w:r>
      <w:r w:rsidRPr="007815C3">
        <w:t>2001</w:t>
      </w:r>
      <w:r w:rsidR="006F4DDD" w:rsidRPr="007815C3">
        <w:t xml:space="preserve"> (</w:t>
      </w:r>
      <w:r w:rsidR="001C19B3" w:rsidRPr="007815C3">
        <w:rPr>
          <w:b/>
        </w:rPr>
        <w:t>Margolis</w:t>
      </w:r>
      <w:r w:rsidR="006F4DDD" w:rsidRPr="007815C3">
        <w:t>)</w:t>
      </w:r>
    </w:p>
    <w:p w:rsidR="00204734" w:rsidRPr="007815C3" w:rsidRDefault="00204734" w:rsidP="00204734">
      <w:pPr>
        <w:ind w:left="720" w:hanging="720"/>
      </w:pPr>
      <w:r w:rsidRPr="007815C3">
        <w:t>10:50 Break</w:t>
      </w:r>
    </w:p>
    <w:p w:rsidR="0013001A" w:rsidRDefault="0013001A">
      <w:pPr>
        <w:ind w:left="720" w:hanging="720"/>
      </w:pPr>
      <w:r>
        <w:t>11:00 Lab. (cont) Measuring and dating quality control: COFECHA</w:t>
      </w:r>
    </w:p>
    <w:p w:rsidR="003A3889" w:rsidRPr="007815C3" w:rsidRDefault="003A3889">
      <w:pPr>
        <w:ind w:left="720" w:hanging="720"/>
      </w:pPr>
      <w:r w:rsidRPr="007815C3">
        <w:t>12:00 Lunch</w:t>
      </w:r>
    </w:p>
    <w:p w:rsidR="00F763CE" w:rsidRPr="007815C3" w:rsidRDefault="003A3889">
      <w:pPr>
        <w:ind w:left="720" w:hanging="720"/>
      </w:pPr>
      <w:r w:rsidRPr="007815C3">
        <w:t xml:space="preserve">13:00 </w:t>
      </w:r>
      <w:r w:rsidR="008F02B7" w:rsidRPr="007815C3">
        <w:t xml:space="preserve">Lab. </w:t>
      </w:r>
      <w:r w:rsidR="00CD3A0E" w:rsidRPr="007815C3">
        <w:t>Tree-ring and f</w:t>
      </w:r>
      <w:r w:rsidRPr="007815C3">
        <w:t>ire history software</w:t>
      </w:r>
      <w:r w:rsidR="006F4DDD" w:rsidRPr="007815C3">
        <w:t>:</w:t>
      </w:r>
      <w:r w:rsidRPr="007815C3">
        <w:t xml:space="preserve"> </w:t>
      </w:r>
      <w:r w:rsidR="006F4DDD" w:rsidRPr="007815C3">
        <w:t xml:space="preserve">FHAES, </w:t>
      </w:r>
      <w:r w:rsidR="00401DDD" w:rsidRPr="007815C3">
        <w:t>FHX2, SEA</w:t>
      </w:r>
      <w:r w:rsidRPr="007815C3">
        <w:t xml:space="preserve">, </w:t>
      </w:r>
      <w:r w:rsidR="00C802CF" w:rsidRPr="007815C3">
        <w:t>T</w:t>
      </w:r>
      <w:r w:rsidR="006F4DDD" w:rsidRPr="007815C3">
        <w:t>ellervo (</w:t>
      </w:r>
      <w:r w:rsidR="00AA2A90" w:rsidRPr="00AA2A90">
        <w:rPr>
          <w:b/>
        </w:rPr>
        <w:t>Brewer</w:t>
      </w:r>
      <w:r w:rsidR="00AA2A90">
        <w:t xml:space="preserve">, </w:t>
      </w:r>
      <w:r w:rsidR="006F4DDD" w:rsidRPr="007815C3">
        <w:rPr>
          <w:b/>
        </w:rPr>
        <w:t>Falk</w:t>
      </w:r>
      <w:r w:rsidR="006F4DDD" w:rsidRPr="007815C3">
        <w:t>)</w:t>
      </w:r>
    </w:p>
    <w:p w:rsidR="00000639" w:rsidRDefault="00000639" w:rsidP="00000639">
      <w:pPr>
        <w:ind w:left="720" w:hanging="720"/>
      </w:pPr>
      <w:r w:rsidRPr="007815C3">
        <w:t>14:50 Break</w:t>
      </w:r>
    </w:p>
    <w:p w:rsidR="00401DDD" w:rsidRDefault="008F02B7">
      <w:pPr>
        <w:ind w:left="720" w:hanging="720"/>
      </w:pPr>
      <w:r>
        <w:t>15:00 Lab. Continue dating samples</w:t>
      </w:r>
    </w:p>
    <w:p w:rsidR="008F02B7" w:rsidRDefault="008F02B7">
      <w:pPr>
        <w:ind w:left="720" w:hanging="720"/>
      </w:pPr>
      <w:r>
        <w:t>17:00 End class</w:t>
      </w:r>
    </w:p>
    <w:p w:rsidR="00EF5548" w:rsidRDefault="00401DDD">
      <w:pPr>
        <w:ind w:left="720" w:hanging="720"/>
        <w:rPr>
          <w:b/>
        </w:rPr>
      </w:pPr>
      <w:r>
        <w:t xml:space="preserve"> </w:t>
      </w:r>
    </w:p>
    <w:p w:rsidR="00F763CE" w:rsidRDefault="008F02B7">
      <w:pPr>
        <w:ind w:left="720" w:hanging="720"/>
        <w:rPr>
          <w:b/>
        </w:rPr>
      </w:pPr>
      <w:r>
        <w:rPr>
          <w:b/>
        </w:rPr>
        <w:t xml:space="preserve">Thursday </w:t>
      </w:r>
      <w:r w:rsidR="00F763CE">
        <w:rPr>
          <w:b/>
        </w:rPr>
        <w:t>May 2</w:t>
      </w:r>
      <w:r w:rsidR="00A664CC">
        <w:rPr>
          <w:b/>
        </w:rPr>
        <w:t>9</w:t>
      </w:r>
      <w:r w:rsidR="00F763CE">
        <w:rPr>
          <w:b/>
        </w:rPr>
        <w:t xml:space="preserve">: </w:t>
      </w:r>
      <w:r w:rsidR="00817DFF">
        <w:rPr>
          <w:b/>
        </w:rPr>
        <w:t xml:space="preserve">Dendroentomology </w:t>
      </w:r>
      <w:r w:rsidR="00F763CE">
        <w:rPr>
          <w:b/>
        </w:rPr>
        <w:t xml:space="preserve">lecture and </w:t>
      </w:r>
      <w:r w:rsidR="00817DFF">
        <w:rPr>
          <w:b/>
        </w:rPr>
        <w:t>lab</w:t>
      </w:r>
    </w:p>
    <w:p w:rsidR="00F763CE" w:rsidRPr="00A42822" w:rsidRDefault="008F02B7">
      <w:pPr>
        <w:ind w:left="720" w:hanging="720"/>
        <w:rPr>
          <w:b/>
        </w:rPr>
      </w:pPr>
      <w:r w:rsidRPr="00A42822">
        <w:t xml:space="preserve">9:00 Lect. </w:t>
      </w:r>
      <w:r w:rsidR="00817DFF" w:rsidRPr="00A42822">
        <w:t>Insect population dynamics (</w:t>
      </w:r>
      <w:r w:rsidR="00817DFF" w:rsidRPr="00A42822">
        <w:rPr>
          <w:b/>
        </w:rPr>
        <w:t>Lynch)</w:t>
      </w:r>
    </w:p>
    <w:p w:rsidR="00F763CE" w:rsidRPr="00A42822" w:rsidRDefault="008F02B7">
      <w:pPr>
        <w:ind w:left="720" w:hanging="720"/>
      </w:pPr>
      <w:r w:rsidRPr="00A42822">
        <w:t xml:space="preserve">10:00 </w:t>
      </w:r>
      <w:r w:rsidR="00817DFF" w:rsidRPr="00A42822">
        <w:t>Lect</w:t>
      </w:r>
      <w:r w:rsidRPr="00A42822">
        <w:t>.</w:t>
      </w:r>
      <w:r w:rsidR="00817DFF" w:rsidRPr="00A42822">
        <w:t xml:space="preserve"> Dendroentomology: reconstructions (</w:t>
      </w:r>
      <w:r w:rsidR="00817DFF" w:rsidRPr="00A42822">
        <w:rPr>
          <w:b/>
        </w:rPr>
        <w:t>Lynch</w:t>
      </w:r>
      <w:r w:rsidR="00817DFF" w:rsidRPr="00A42822">
        <w:t>)</w:t>
      </w:r>
    </w:p>
    <w:p w:rsidR="00613525" w:rsidRPr="00613525" w:rsidRDefault="00613525" w:rsidP="00732082">
      <w:pPr>
        <w:ind w:left="720"/>
      </w:pPr>
      <w:r w:rsidRPr="00A42822">
        <w:rPr>
          <w:u w:val="single"/>
        </w:rPr>
        <w:lastRenderedPageBreak/>
        <w:t xml:space="preserve">Readings </w:t>
      </w:r>
      <w:r w:rsidRPr="00A42822">
        <w:t xml:space="preserve"> - Swetnam et al. 1985, Swetnam &amp; Lynch 1989, </w:t>
      </w:r>
      <w:r w:rsidR="00732082">
        <w:t>Lynch 2002, Alfaro et al 2004.</w:t>
      </w:r>
      <w:r w:rsidR="00CE3DE5">
        <w:t xml:space="preserve"> </w:t>
      </w:r>
      <w:r>
        <w:t xml:space="preserve"> </w:t>
      </w:r>
    </w:p>
    <w:p w:rsidR="00204734" w:rsidRDefault="00204734" w:rsidP="00204734">
      <w:pPr>
        <w:ind w:left="720" w:hanging="720"/>
      </w:pPr>
      <w:r>
        <w:t>10:50 Break</w:t>
      </w:r>
    </w:p>
    <w:p w:rsidR="00F763CE" w:rsidRDefault="008F02B7" w:rsidP="00817DFF">
      <w:r>
        <w:t xml:space="preserve">11:00 </w:t>
      </w:r>
      <w:r w:rsidR="004976AA" w:rsidRPr="00A42822">
        <w:rPr>
          <w:bCs/>
        </w:rPr>
        <w:t xml:space="preserve">Wood Lab: Recognizing and dating insect outbreaks.  OUTBREAK software demo </w:t>
      </w:r>
      <w:r w:rsidR="004976AA" w:rsidRPr="00A42822">
        <w:rPr>
          <w:b/>
          <w:bCs/>
        </w:rPr>
        <w:t>(Swetnam, Lynch</w:t>
      </w:r>
      <w:r w:rsidR="004976AA">
        <w:rPr>
          <w:b/>
          <w:bCs/>
        </w:rPr>
        <w:t>, O’Connor</w:t>
      </w:r>
      <w:r w:rsidR="004976AA" w:rsidRPr="00A42822">
        <w:rPr>
          <w:b/>
          <w:bCs/>
        </w:rPr>
        <w:t>)</w:t>
      </w:r>
    </w:p>
    <w:p w:rsidR="008F02B7" w:rsidRDefault="008F02B7">
      <w:pPr>
        <w:ind w:left="720" w:hanging="720"/>
        <w:rPr>
          <w:bCs/>
        </w:rPr>
      </w:pPr>
      <w:r>
        <w:rPr>
          <w:bCs/>
        </w:rPr>
        <w:t>12:00 Lunch</w:t>
      </w:r>
    </w:p>
    <w:p w:rsidR="00817DFF" w:rsidRPr="00817DFF" w:rsidRDefault="008F02B7">
      <w:pPr>
        <w:ind w:left="720" w:hanging="720"/>
        <w:rPr>
          <w:bCs/>
        </w:rPr>
      </w:pPr>
      <w:r w:rsidRPr="00A42822">
        <w:rPr>
          <w:bCs/>
        </w:rPr>
        <w:t xml:space="preserve">13:00 </w:t>
      </w:r>
      <w:r w:rsidR="004976AA">
        <w:rPr>
          <w:bCs/>
        </w:rPr>
        <w:t>Cont. dating samples &amp; group projects</w:t>
      </w:r>
      <w:bookmarkStart w:id="0" w:name="_GoBack"/>
      <w:bookmarkEnd w:id="0"/>
    </w:p>
    <w:p w:rsidR="00000639" w:rsidRDefault="00000639" w:rsidP="00000639">
      <w:pPr>
        <w:ind w:left="720" w:hanging="720"/>
      </w:pPr>
      <w:r>
        <w:t>14:50 Break</w:t>
      </w:r>
    </w:p>
    <w:p w:rsidR="00BA6C83" w:rsidRDefault="00BA6C83" w:rsidP="001549F7">
      <w:pPr>
        <w:ind w:left="720" w:hanging="720"/>
        <w:rPr>
          <w:bCs/>
        </w:rPr>
      </w:pPr>
      <w:r>
        <w:rPr>
          <w:bCs/>
        </w:rPr>
        <w:t>15:00 Lab – group projects</w:t>
      </w:r>
    </w:p>
    <w:p w:rsidR="00817DFF" w:rsidRPr="001549F7" w:rsidRDefault="008F02B7" w:rsidP="001549F7">
      <w:pPr>
        <w:ind w:left="720" w:hanging="720"/>
        <w:rPr>
          <w:bCs/>
        </w:rPr>
      </w:pPr>
      <w:r>
        <w:rPr>
          <w:bCs/>
        </w:rPr>
        <w:t>17:00 End class</w:t>
      </w:r>
    </w:p>
    <w:p w:rsidR="001549F7" w:rsidRPr="002A3152" w:rsidRDefault="00E00205">
      <w:pPr>
        <w:ind w:left="720" w:hanging="720"/>
        <w:rPr>
          <w:b/>
          <w:bCs/>
          <w:i/>
        </w:rPr>
      </w:pPr>
      <w:r w:rsidRPr="002A3152">
        <w:rPr>
          <w:b/>
          <w:bCs/>
          <w:i/>
        </w:rPr>
        <w:t>17:30 –</w:t>
      </w:r>
      <w:r w:rsidR="002A3152">
        <w:rPr>
          <w:b/>
          <w:bCs/>
          <w:i/>
        </w:rPr>
        <w:t xml:space="preserve"> BBQ </w:t>
      </w:r>
      <w:r w:rsidR="006D1E7A">
        <w:rPr>
          <w:b/>
          <w:bCs/>
          <w:i/>
        </w:rPr>
        <w:t xml:space="preserve">– </w:t>
      </w:r>
      <w:r w:rsidR="007617F8">
        <w:rPr>
          <w:b/>
          <w:bCs/>
          <w:i/>
        </w:rPr>
        <w:t xml:space="preserve">In the “bowl” </w:t>
      </w:r>
      <w:r w:rsidR="006D1E7A">
        <w:rPr>
          <w:b/>
          <w:bCs/>
          <w:i/>
        </w:rPr>
        <w:t>east of BBTRB</w:t>
      </w:r>
    </w:p>
    <w:p w:rsidR="001549F7" w:rsidRDefault="001549F7">
      <w:pPr>
        <w:ind w:left="720" w:hanging="720"/>
        <w:rPr>
          <w:b/>
          <w:bCs/>
        </w:rPr>
      </w:pPr>
    </w:p>
    <w:p w:rsidR="00F763CE" w:rsidRDefault="008C580A">
      <w:pPr>
        <w:ind w:left="720" w:hanging="720"/>
        <w:rPr>
          <w:b/>
          <w:bCs/>
        </w:rPr>
      </w:pPr>
      <w:r>
        <w:rPr>
          <w:b/>
          <w:bCs/>
        </w:rPr>
        <w:t xml:space="preserve">Friday </w:t>
      </w:r>
      <w:r w:rsidR="00F763CE">
        <w:rPr>
          <w:b/>
          <w:bCs/>
        </w:rPr>
        <w:t xml:space="preserve">May </w:t>
      </w:r>
      <w:r w:rsidR="00A664CC">
        <w:rPr>
          <w:b/>
          <w:bCs/>
        </w:rPr>
        <w:t>30</w:t>
      </w:r>
      <w:r w:rsidR="00F763CE">
        <w:rPr>
          <w:b/>
          <w:bCs/>
        </w:rPr>
        <w:t xml:space="preserve">: </w:t>
      </w:r>
      <w:r w:rsidR="008F02B7">
        <w:rPr>
          <w:b/>
          <w:bCs/>
        </w:rPr>
        <w:t>Dendro</w:t>
      </w:r>
      <w:r w:rsidR="00283A1A">
        <w:rPr>
          <w:b/>
          <w:bCs/>
        </w:rPr>
        <w:t>climatic reconstructions</w:t>
      </w:r>
      <w:r w:rsidR="00223278">
        <w:rPr>
          <w:b/>
          <w:bCs/>
        </w:rPr>
        <w:t xml:space="preserve"> </w:t>
      </w:r>
      <w:r w:rsidR="00F763CE">
        <w:rPr>
          <w:b/>
          <w:bCs/>
        </w:rPr>
        <w:t xml:space="preserve">and </w:t>
      </w:r>
      <w:r w:rsidR="00223278">
        <w:rPr>
          <w:b/>
          <w:bCs/>
        </w:rPr>
        <w:t>final presentations</w:t>
      </w:r>
    </w:p>
    <w:p w:rsidR="0007719F" w:rsidRDefault="008D3A63" w:rsidP="0007719F">
      <w:r w:rsidRPr="00A42822">
        <w:t xml:space="preserve">9:00 </w:t>
      </w:r>
      <w:r w:rsidR="0007719F">
        <w:t>Lect. Dendrohydrologic reconstructions (</w:t>
      </w:r>
      <w:r w:rsidR="0007719F" w:rsidRPr="00C72461">
        <w:rPr>
          <w:b/>
        </w:rPr>
        <w:t>Meko</w:t>
      </w:r>
      <w:r w:rsidR="0007719F">
        <w:t>)</w:t>
      </w:r>
    </w:p>
    <w:p w:rsidR="0007719F" w:rsidRPr="00DE6462" w:rsidRDefault="0007719F" w:rsidP="0007719F">
      <w:r>
        <w:tab/>
      </w:r>
      <w:r>
        <w:rPr>
          <w:u w:val="single"/>
        </w:rPr>
        <w:t>Readings</w:t>
      </w:r>
      <w:r>
        <w:t xml:space="preserve"> – </w:t>
      </w:r>
      <w:r w:rsidR="003038BF">
        <w:t xml:space="preserve">Schulman 1945, </w:t>
      </w:r>
      <w:r w:rsidR="00CE3DE5">
        <w:t xml:space="preserve">Meko &amp; Woodhouse 2011, </w:t>
      </w:r>
      <w:r w:rsidR="003038BF">
        <w:t>Margolis et al</w:t>
      </w:r>
      <w:r w:rsidR="002D5382">
        <w:t>.</w:t>
      </w:r>
      <w:r w:rsidR="003038BF">
        <w:t xml:space="preserve"> 2011</w:t>
      </w:r>
    </w:p>
    <w:p w:rsidR="00117AC4" w:rsidRDefault="0007719F" w:rsidP="00924058">
      <w:pPr>
        <w:ind w:left="720" w:hanging="720"/>
      </w:pPr>
      <w:r>
        <w:t xml:space="preserve">10:00 </w:t>
      </w:r>
      <w:r w:rsidR="008D3A63" w:rsidRPr="00A42822">
        <w:t xml:space="preserve">Lect. </w:t>
      </w:r>
      <w:r w:rsidR="00924058">
        <w:t xml:space="preserve">Bristlecone </w:t>
      </w:r>
      <w:r w:rsidR="00924058" w:rsidRPr="007815C3">
        <w:t>pine (</w:t>
      </w:r>
      <w:r w:rsidR="00A07F07" w:rsidRPr="007815C3">
        <w:rPr>
          <w:b/>
        </w:rPr>
        <w:t>Hughes</w:t>
      </w:r>
      <w:r w:rsidR="00924058" w:rsidRPr="007815C3">
        <w:t>)</w:t>
      </w:r>
    </w:p>
    <w:p w:rsidR="00924058" w:rsidRPr="00924058" w:rsidRDefault="00924058" w:rsidP="00924058">
      <w:pPr>
        <w:ind w:left="720" w:hanging="720"/>
      </w:pPr>
      <w:r>
        <w:tab/>
      </w:r>
      <w:r>
        <w:rPr>
          <w:u w:val="single"/>
        </w:rPr>
        <w:t>Readings</w:t>
      </w:r>
      <w:r>
        <w:t xml:space="preserve"> </w:t>
      </w:r>
      <w:r w:rsidR="002D5382">
        <w:t>–</w:t>
      </w:r>
      <w:r>
        <w:t xml:space="preserve"> </w:t>
      </w:r>
      <w:r w:rsidR="002D5382">
        <w:t>Salzer et al. 2009</w:t>
      </w:r>
    </w:p>
    <w:p w:rsidR="00204734" w:rsidRDefault="00204734" w:rsidP="00204734">
      <w:pPr>
        <w:ind w:left="720" w:hanging="720"/>
      </w:pPr>
      <w:r>
        <w:t>10:50 Break</w:t>
      </w:r>
    </w:p>
    <w:p w:rsidR="008D3A63" w:rsidRDefault="008D3A63">
      <w:pPr>
        <w:ind w:left="720" w:hanging="720"/>
      </w:pPr>
      <w:r>
        <w:t xml:space="preserve">11:00 </w:t>
      </w:r>
      <w:r w:rsidR="00687D02">
        <w:t xml:space="preserve">Lect. </w:t>
      </w:r>
      <w:r w:rsidR="00687D02" w:rsidRPr="00687D02">
        <w:t xml:space="preserve">Tree rings NPP and </w:t>
      </w:r>
      <w:r w:rsidR="00687D02" w:rsidRPr="001961DB">
        <w:t>Carbon (</w:t>
      </w:r>
      <w:r w:rsidR="00687D02" w:rsidRPr="00012687">
        <w:rPr>
          <w:b/>
        </w:rPr>
        <w:t>Babst</w:t>
      </w:r>
      <w:r w:rsidR="00687D02" w:rsidRPr="001961DB">
        <w:t>)</w:t>
      </w:r>
    </w:p>
    <w:p w:rsidR="00FE5B63" w:rsidRPr="00FE5B63" w:rsidRDefault="00FE5B63">
      <w:pPr>
        <w:ind w:left="720" w:hanging="720"/>
      </w:pPr>
      <w:r>
        <w:tab/>
      </w:r>
      <w:r>
        <w:rPr>
          <w:u w:val="single"/>
        </w:rPr>
        <w:t>Readings</w:t>
      </w:r>
      <w:r>
        <w:t xml:space="preserve"> </w:t>
      </w:r>
      <w:r w:rsidR="00714D4E">
        <w:t>–</w:t>
      </w:r>
      <w:r>
        <w:t xml:space="preserve"> </w:t>
      </w:r>
      <w:r w:rsidR="00714D4E">
        <w:t>Babst et al. 2014</w:t>
      </w:r>
    </w:p>
    <w:p w:rsidR="0044085D" w:rsidRPr="0044085D" w:rsidRDefault="0044085D">
      <w:pPr>
        <w:ind w:left="720" w:hanging="720"/>
      </w:pPr>
      <w:r>
        <w:t>12:00 Lunch</w:t>
      </w:r>
    </w:p>
    <w:p w:rsidR="0044085D" w:rsidRDefault="0044085D">
      <w:pPr>
        <w:ind w:left="720" w:hanging="720"/>
        <w:rPr>
          <w:b/>
        </w:rPr>
      </w:pPr>
      <w:r w:rsidRPr="0044085D">
        <w:t xml:space="preserve">13:00 </w:t>
      </w:r>
      <w:r>
        <w:t>Free time for presentation preparation</w:t>
      </w:r>
    </w:p>
    <w:p w:rsidR="00F763CE" w:rsidRPr="008D3A63" w:rsidRDefault="008D3A63">
      <w:pPr>
        <w:ind w:left="720" w:hanging="720"/>
        <w:rPr>
          <w:b/>
        </w:rPr>
      </w:pPr>
      <w:r w:rsidRPr="008D3A63">
        <w:rPr>
          <w:b/>
        </w:rPr>
        <w:t>1</w:t>
      </w:r>
      <w:r w:rsidR="00D30C16">
        <w:rPr>
          <w:b/>
        </w:rPr>
        <w:t>5</w:t>
      </w:r>
      <w:r w:rsidRPr="008D3A63">
        <w:rPr>
          <w:b/>
        </w:rPr>
        <w:t xml:space="preserve">:00 </w:t>
      </w:r>
      <w:r w:rsidR="00223278" w:rsidRPr="008D3A63">
        <w:rPr>
          <w:b/>
        </w:rPr>
        <w:t>Final student presentations</w:t>
      </w:r>
    </w:p>
    <w:p w:rsidR="00F763CE" w:rsidRDefault="008D3A63">
      <w:pPr>
        <w:rPr>
          <w:b/>
        </w:rPr>
      </w:pPr>
      <w:r w:rsidRPr="008D3A63">
        <w:rPr>
          <w:b/>
        </w:rPr>
        <w:t>1</w:t>
      </w:r>
      <w:r w:rsidR="00D30C16">
        <w:rPr>
          <w:b/>
        </w:rPr>
        <w:t>6</w:t>
      </w:r>
      <w:r w:rsidRPr="008D3A63">
        <w:rPr>
          <w:b/>
        </w:rPr>
        <w:t xml:space="preserve">:00 End of </w:t>
      </w:r>
      <w:r w:rsidR="008C47B3">
        <w:rPr>
          <w:b/>
        </w:rPr>
        <w:t>dendroecology course</w:t>
      </w:r>
    </w:p>
    <w:p w:rsidR="00277169" w:rsidRDefault="00277169">
      <w:pPr>
        <w:rPr>
          <w:b/>
        </w:rPr>
      </w:pPr>
    </w:p>
    <w:p w:rsidR="00277169" w:rsidRDefault="00277169" w:rsidP="00277169">
      <w:pPr>
        <w:rPr>
          <w:b/>
        </w:rPr>
      </w:pPr>
      <w:r>
        <w:rPr>
          <w:b/>
        </w:rPr>
        <w:t>*Readings posted at:</w:t>
      </w:r>
    </w:p>
    <w:p w:rsidR="00484A95" w:rsidRPr="00012687" w:rsidRDefault="0017709C" w:rsidP="00277169">
      <w:pPr>
        <w:rPr>
          <w:b/>
          <w:sz w:val="22"/>
          <w:szCs w:val="22"/>
        </w:rPr>
      </w:pPr>
      <w:hyperlink r:id="rId12" w:history="1">
        <w:r w:rsidR="00012687" w:rsidRPr="00012687">
          <w:rPr>
            <w:rStyle w:val="Hyperlink"/>
            <w:b/>
            <w:sz w:val="22"/>
            <w:szCs w:val="22"/>
          </w:rPr>
          <w:t>http://www.ltrr.arizona.edu/~ellisqm/outgoing/dendroecology2014/readings/</w:t>
        </w:r>
      </w:hyperlink>
    </w:p>
    <w:p w:rsidR="00A118D5" w:rsidRDefault="00A118D5" w:rsidP="00277169">
      <w:pPr>
        <w:rPr>
          <w:b/>
        </w:rPr>
      </w:pPr>
    </w:p>
    <w:p w:rsidR="00484A95" w:rsidRDefault="00484A95" w:rsidP="00277169">
      <w:pPr>
        <w:rPr>
          <w:b/>
        </w:rPr>
      </w:pPr>
      <w:r>
        <w:rPr>
          <w:b/>
        </w:rPr>
        <w:t>**May 20</w:t>
      </w:r>
      <w:r w:rsidRPr="00484A95">
        <w:rPr>
          <w:b/>
          <w:vertAlign w:val="superscript"/>
        </w:rPr>
        <w:t>th</w:t>
      </w:r>
      <w:r>
        <w:rPr>
          <w:b/>
        </w:rPr>
        <w:t xml:space="preserve">  – May 30</w:t>
      </w:r>
      <w:r w:rsidRPr="00484A95">
        <w:rPr>
          <w:b/>
          <w:vertAlign w:val="superscript"/>
        </w:rPr>
        <w:t>th</w:t>
      </w:r>
      <w:r>
        <w:rPr>
          <w:b/>
        </w:rPr>
        <w:t xml:space="preserve"> the wood lab (BBTRB room 110) will be open at 8:00 am for additional microscope time, although there is no staff scheduled to present.</w:t>
      </w:r>
    </w:p>
    <w:p w:rsidR="00283A1A" w:rsidRDefault="00283A1A" w:rsidP="00277169">
      <w:pPr>
        <w:rPr>
          <w:b/>
        </w:rPr>
      </w:pPr>
    </w:p>
    <w:p w:rsidR="00283A1A" w:rsidRDefault="00283A1A" w:rsidP="00277169">
      <w:pPr>
        <w:rPr>
          <w:b/>
        </w:rPr>
      </w:pPr>
    </w:p>
    <w:sectPr w:rsidR="00283A1A" w:rsidSect="00C914D3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10" w:rsidRDefault="00241A10" w:rsidP="00F45207">
      <w:r>
        <w:separator/>
      </w:r>
    </w:p>
  </w:endnote>
  <w:endnote w:type="continuationSeparator" w:id="0">
    <w:p w:rsidR="00241A10" w:rsidRDefault="00241A10" w:rsidP="00F4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07" w:rsidRDefault="009F20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709C">
      <w:rPr>
        <w:noProof/>
      </w:rPr>
      <w:t>4</w:t>
    </w:r>
    <w:r>
      <w:rPr>
        <w:noProof/>
      </w:rPr>
      <w:fldChar w:fldCharType="end"/>
    </w:r>
  </w:p>
  <w:p w:rsidR="00F45207" w:rsidRDefault="00F452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10" w:rsidRDefault="00241A10" w:rsidP="00F45207">
      <w:r>
        <w:separator/>
      </w:r>
    </w:p>
  </w:footnote>
  <w:footnote w:type="continuationSeparator" w:id="0">
    <w:p w:rsidR="00241A10" w:rsidRDefault="00241A10" w:rsidP="00F45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16" w:rsidRDefault="00977B55" w:rsidP="00977B55">
    <w:pPr>
      <w:pStyle w:val="Header"/>
      <w:tabs>
        <w:tab w:val="clear" w:pos="4680"/>
        <w:tab w:val="clear" w:pos="9360"/>
        <w:tab w:val="center" w:pos="4320"/>
      </w:tabs>
    </w:pPr>
    <w:r>
      <w:fldChar w:fldCharType="begin"/>
    </w:r>
    <w:r>
      <w:rPr>
        <w:lang w:val="en-US"/>
      </w:rPr>
      <w:instrText xml:space="preserve"> DATE \@ "M/d/yyyy" </w:instrText>
    </w:r>
    <w:r>
      <w:fldChar w:fldCharType="separate"/>
    </w:r>
    <w:r w:rsidR="004976AA">
      <w:rPr>
        <w:noProof/>
        <w:lang w:val="en-US"/>
      </w:rPr>
      <w:t>5/28/2014</w:t>
    </w:r>
    <w: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E75DB"/>
    <w:multiLevelType w:val="hybridMultilevel"/>
    <w:tmpl w:val="ABAED3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65435"/>
    <w:multiLevelType w:val="hybridMultilevel"/>
    <w:tmpl w:val="1B68B3D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97"/>
    <w:rsid w:val="00000639"/>
    <w:rsid w:val="00002D13"/>
    <w:rsid w:val="00006657"/>
    <w:rsid w:val="00011E0B"/>
    <w:rsid w:val="00012687"/>
    <w:rsid w:val="00012828"/>
    <w:rsid w:val="00014ED6"/>
    <w:rsid w:val="00015E70"/>
    <w:rsid w:val="000502D0"/>
    <w:rsid w:val="00076B60"/>
    <w:rsid w:val="0007703A"/>
    <w:rsid w:val="0007719F"/>
    <w:rsid w:val="00081424"/>
    <w:rsid w:val="000870F0"/>
    <w:rsid w:val="0009092F"/>
    <w:rsid w:val="000A46C2"/>
    <w:rsid w:val="000A571D"/>
    <w:rsid w:val="000C34B7"/>
    <w:rsid w:val="000C44B1"/>
    <w:rsid w:val="000C785E"/>
    <w:rsid w:val="000D4A4D"/>
    <w:rsid w:val="00117AC4"/>
    <w:rsid w:val="00121150"/>
    <w:rsid w:val="0013001A"/>
    <w:rsid w:val="00146F23"/>
    <w:rsid w:val="00154560"/>
    <w:rsid w:val="001549F7"/>
    <w:rsid w:val="0017709C"/>
    <w:rsid w:val="001773EB"/>
    <w:rsid w:val="00193663"/>
    <w:rsid w:val="001938A4"/>
    <w:rsid w:val="001961DB"/>
    <w:rsid w:val="001A2826"/>
    <w:rsid w:val="001C19B3"/>
    <w:rsid w:val="001C1D63"/>
    <w:rsid w:val="001E6643"/>
    <w:rsid w:val="00204734"/>
    <w:rsid w:val="00207BDD"/>
    <w:rsid w:val="00212E28"/>
    <w:rsid w:val="00223278"/>
    <w:rsid w:val="002333FB"/>
    <w:rsid w:val="00241A10"/>
    <w:rsid w:val="00264A46"/>
    <w:rsid w:val="00277169"/>
    <w:rsid w:val="00283A1A"/>
    <w:rsid w:val="002842CD"/>
    <w:rsid w:val="002A3152"/>
    <w:rsid w:val="002A3A1E"/>
    <w:rsid w:val="002B435B"/>
    <w:rsid w:val="002B788B"/>
    <w:rsid w:val="002D0C43"/>
    <w:rsid w:val="002D30A0"/>
    <w:rsid w:val="002D5382"/>
    <w:rsid w:val="002E5579"/>
    <w:rsid w:val="002E5AD9"/>
    <w:rsid w:val="00302175"/>
    <w:rsid w:val="003038BF"/>
    <w:rsid w:val="00310F93"/>
    <w:rsid w:val="003115CA"/>
    <w:rsid w:val="00312B5F"/>
    <w:rsid w:val="003239FE"/>
    <w:rsid w:val="00346D0A"/>
    <w:rsid w:val="00354B50"/>
    <w:rsid w:val="00355965"/>
    <w:rsid w:val="003617F4"/>
    <w:rsid w:val="003839CC"/>
    <w:rsid w:val="00385766"/>
    <w:rsid w:val="003863B5"/>
    <w:rsid w:val="00394138"/>
    <w:rsid w:val="003A2739"/>
    <w:rsid w:val="003A3889"/>
    <w:rsid w:val="003A6DE2"/>
    <w:rsid w:val="003E707E"/>
    <w:rsid w:val="003F3376"/>
    <w:rsid w:val="003F5DD9"/>
    <w:rsid w:val="00400149"/>
    <w:rsid w:val="00401DDD"/>
    <w:rsid w:val="00403EAC"/>
    <w:rsid w:val="00411F7E"/>
    <w:rsid w:val="00412EEE"/>
    <w:rsid w:val="004232AF"/>
    <w:rsid w:val="00424A7A"/>
    <w:rsid w:val="00424A86"/>
    <w:rsid w:val="00434B4A"/>
    <w:rsid w:val="004370EB"/>
    <w:rsid w:val="0044085D"/>
    <w:rsid w:val="00454498"/>
    <w:rsid w:val="00476BF3"/>
    <w:rsid w:val="00482552"/>
    <w:rsid w:val="00484A95"/>
    <w:rsid w:val="0048712A"/>
    <w:rsid w:val="00494EEA"/>
    <w:rsid w:val="004976AA"/>
    <w:rsid w:val="004A09BD"/>
    <w:rsid w:val="004A5327"/>
    <w:rsid w:val="004B3E67"/>
    <w:rsid w:val="004C7021"/>
    <w:rsid w:val="004D0184"/>
    <w:rsid w:val="004E1B3C"/>
    <w:rsid w:val="004E3B94"/>
    <w:rsid w:val="004E4E4B"/>
    <w:rsid w:val="004F240D"/>
    <w:rsid w:val="004F40A0"/>
    <w:rsid w:val="0050257B"/>
    <w:rsid w:val="005027D8"/>
    <w:rsid w:val="005148DB"/>
    <w:rsid w:val="00520118"/>
    <w:rsid w:val="00520916"/>
    <w:rsid w:val="00535093"/>
    <w:rsid w:val="0055211F"/>
    <w:rsid w:val="00567358"/>
    <w:rsid w:val="0058797A"/>
    <w:rsid w:val="005A1617"/>
    <w:rsid w:val="005B15C0"/>
    <w:rsid w:val="005B25E3"/>
    <w:rsid w:val="005C38B0"/>
    <w:rsid w:val="005C403B"/>
    <w:rsid w:val="005E38BF"/>
    <w:rsid w:val="005E4305"/>
    <w:rsid w:val="005F41A7"/>
    <w:rsid w:val="005F7BE9"/>
    <w:rsid w:val="00613525"/>
    <w:rsid w:val="00614D04"/>
    <w:rsid w:val="00623EB2"/>
    <w:rsid w:val="00625BF2"/>
    <w:rsid w:val="00635027"/>
    <w:rsid w:val="006404DD"/>
    <w:rsid w:val="00671694"/>
    <w:rsid w:val="00687D02"/>
    <w:rsid w:val="0069289B"/>
    <w:rsid w:val="00693171"/>
    <w:rsid w:val="006D1E7A"/>
    <w:rsid w:val="006D5F8C"/>
    <w:rsid w:val="006D6397"/>
    <w:rsid w:val="006E7118"/>
    <w:rsid w:val="006F4DDD"/>
    <w:rsid w:val="00705DCD"/>
    <w:rsid w:val="00714D4E"/>
    <w:rsid w:val="00724A8B"/>
    <w:rsid w:val="00732082"/>
    <w:rsid w:val="00735F2C"/>
    <w:rsid w:val="007470FC"/>
    <w:rsid w:val="007617F8"/>
    <w:rsid w:val="00765D99"/>
    <w:rsid w:val="007663AC"/>
    <w:rsid w:val="00766B1D"/>
    <w:rsid w:val="00772B7D"/>
    <w:rsid w:val="00777DF3"/>
    <w:rsid w:val="007815C3"/>
    <w:rsid w:val="00796011"/>
    <w:rsid w:val="00796ED4"/>
    <w:rsid w:val="007A27A9"/>
    <w:rsid w:val="007B5477"/>
    <w:rsid w:val="007C7E64"/>
    <w:rsid w:val="007D6871"/>
    <w:rsid w:val="007F5475"/>
    <w:rsid w:val="00812C26"/>
    <w:rsid w:val="008156EA"/>
    <w:rsid w:val="00817DFF"/>
    <w:rsid w:val="008260E6"/>
    <w:rsid w:val="00836DD4"/>
    <w:rsid w:val="0084611C"/>
    <w:rsid w:val="00855911"/>
    <w:rsid w:val="00865CE5"/>
    <w:rsid w:val="00871937"/>
    <w:rsid w:val="008752B9"/>
    <w:rsid w:val="008845F2"/>
    <w:rsid w:val="008975E7"/>
    <w:rsid w:val="008A2780"/>
    <w:rsid w:val="008A33AB"/>
    <w:rsid w:val="008C06D2"/>
    <w:rsid w:val="008C34BA"/>
    <w:rsid w:val="008C47B3"/>
    <w:rsid w:val="008C580A"/>
    <w:rsid w:val="008C796E"/>
    <w:rsid w:val="008D3A63"/>
    <w:rsid w:val="008D641E"/>
    <w:rsid w:val="008F02B7"/>
    <w:rsid w:val="009134F1"/>
    <w:rsid w:val="00924058"/>
    <w:rsid w:val="00924580"/>
    <w:rsid w:val="00931C52"/>
    <w:rsid w:val="00932480"/>
    <w:rsid w:val="009333AB"/>
    <w:rsid w:val="0093457A"/>
    <w:rsid w:val="00942E3B"/>
    <w:rsid w:val="0094690A"/>
    <w:rsid w:val="00966AE7"/>
    <w:rsid w:val="00967590"/>
    <w:rsid w:val="009710EC"/>
    <w:rsid w:val="00972AD2"/>
    <w:rsid w:val="00973DD6"/>
    <w:rsid w:val="00977B55"/>
    <w:rsid w:val="009809F2"/>
    <w:rsid w:val="009836A6"/>
    <w:rsid w:val="009854EE"/>
    <w:rsid w:val="00985AB4"/>
    <w:rsid w:val="009A4415"/>
    <w:rsid w:val="009A5BEC"/>
    <w:rsid w:val="009C35BC"/>
    <w:rsid w:val="009E05DF"/>
    <w:rsid w:val="009E2F69"/>
    <w:rsid w:val="009F20B1"/>
    <w:rsid w:val="00A06DDD"/>
    <w:rsid w:val="00A07F07"/>
    <w:rsid w:val="00A118D5"/>
    <w:rsid w:val="00A266B1"/>
    <w:rsid w:val="00A42822"/>
    <w:rsid w:val="00A45789"/>
    <w:rsid w:val="00A6529E"/>
    <w:rsid w:val="00A664CC"/>
    <w:rsid w:val="00A9305E"/>
    <w:rsid w:val="00A97D8D"/>
    <w:rsid w:val="00AA1BC0"/>
    <w:rsid w:val="00AA1D09"/>
    <w:rsid w:val="00AA2A90"/>
    <w:rsid w:val="00AA4643"/>
    <w:rsid w:val="00AA49A6"/>
    <w:rsid w:val="00AB711E"/>
    <w:rsid w:val="00AC3F77"/>
    <w:rsid w:val="00AC56A7"/>
    <w:rsid w:val="00AD1B6F"/>
    <w:rsid w:val="00B10621"/>
    <w:rsid w:val="00B52358"/>
    <w:rsid w:val="00B53D90"/>
    <w:rsid w:val="00B77707"/>
    <w:rsid w:val="00B807A6"/>
    <w:rsid w:val="00B85DC7"/>
    <w:rsid w:val="00B968C7"/>
    <w:rsid w:val="00BA6C83"/>
    <w:rsid w:val="00BB3124"/>
    <w:rsid w:val="00BB3C48"/>
    <w:rsid w:val="00BE1D7C"/>
    <w:rsid w:val="00BE40E6"/>
    <w:rsid w:val="00BF143C"/>
    <w:rsid w:val="00C00BD5"/>
    <w:rsid w:val="00C15EF4"/>
    <w:rsid w:val="00C24FD9"/>
    <w:rsid w:val="00C72461"/>
    <w:rsid w:val="00C802CF"/>
    <w:rsid w:val="00C8174F"/>
    <w:rsid w:val="00C914D3"/>
    <w:rsid w:val="00CC1C6F"/>
    <w:rsid w:val="00CD3A0E"/>
    <w:rsid w:val="00CD5844"/>
    <w:rsid w:val="00CD6F1E"/>
    <w:rsid w:val="00CE3DE5"/>
    <w:rsid w:val="00CF0D2F"/>
    <w:rsid w:val="00CF3C92"/>
    <w:rsid w:val="00CF533A"/>
    <w:rsid w:val="00D011DC"/>
    <w:rsid w:val="00D30C16"/>
    <w:rsid w:val="00D312A5"/>
    <w:rsid w:val="00D402AB"/>
    <w:rsid w:val="00D4687E"/>
    <w:rsid w:val="00D54BAF"/>
    <w:rsid w:val="00D61A92"/>
    <w:rsid w:val="00D62C35"/>
    <w:rsid w:val="00D75323"/>
    <w:rsid w:val="00D91FA0"/>
    <w:rsid w:val="00DC2DF6"/>
    <w:rsid w:val="00DD1DD3"/>
    <w:rsid w:val="00DE2DDC"/>
    <w:rsid w:val="00DE6462"/>
    <w:rsid w:val="00E00205"/>
    <w:rsid w:val="00E12B63"/>
    <w:rsid w:val="00E34A0E"/>
    <w:rsid w:val="00E61246"/>
    <w:rsid w:val="00E67440"/>
    <w:rsid w:val="00E806FA"/>
    <w:rsid w:val="00E90FD9"/>
    <w:rsid w:val="00EA4143"/>
    <w:rsid w:val="00EB345B"/>
    <w:rsid w:val="00EB43F5"/>
    <w:rsid w:val="00EB7186"/>
    <w:rsid w:val="00EC367C"/>
    <w:rsid w:val="00EE404E"/>
    <w:rsid w:val="00EF5548"/>
    <w:rsid w:val="00EF5F0B"/>
    <w:rsid w:val="00F238DD"/>
    <w:rsid w:val="00F45207"/>
    <w:rsid w:val="00F72E24"/>
    <w:rsid w:val="00F763CE"/>
    <w:rsid w:val="00F86CEF"/>
    <w:rsid w:val="00F93AB7"/>
    <w:rsid w:val="00FD1703"/>
    <w:rsid w:val="00FD29CA"/>
    <w:rsid w:val="00FD640B"/>
    <w:rsid w:val="00FE5B63"/>
    <w:rsid w:val="00FF04B2"/>
    <w:rsid w:val="00FF2AAC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D3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635027"/>
    <w:pPr>
      <w:keepNext/>
      <w:suppressAutoHyphens w:val="0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35027"/>
    <w:pPr>
      <w:keepNext/>
      <w:suppressAutoHyphens w:val="0"/>
      <w:ind w:left="720" w:hanging="720"/>
      <w:jc w:val="center"/>
      <w:outlineLvl w:val="3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C914D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14D3"/>
    <w:pPr>
      <w:spacing w:after="120"/>
    </w:pPr>
  </w:style>
  <w:style w:type="paragraph" w:styleId="List">
    <w:name w:val="List"/>
    <w:basedOn w:val="BodyText"/>
    <w:rsid w:val="00C914D3"/>
  </w:style>
  <w:style w:type="paragraph" w:styleId="Caption">
    <w:name w:val="caption"/>
    <w:basedOn w:val="Normal"/>
    <w:qFormat/>
    <w:rsid w:val="00C914D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14D3"/>
    <w:pPr>
      <w:suppressLineNumbers/>
    </w:pPr>
  </w:style>
  <w:style w:type="paragraph" w:styleId="BodyTextIndent">
    <w:name w:val="Body Text Indent"/>
    <w:basedOn w:val="Normal"/>
    <w:rsid w:val="00C914D3"/>
    <w:pPr>
      <w:ind w:firstLine="600"/>
    </w:pPr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D0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C4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0C43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C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0C43"/>
    <w:rPr>
      <w:b/>
      <w:bCs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C4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0C43"/>
    <w:rPr>
      <w:rFonts w:ascii="Tahoma" w:hAnsi="Tahoma" w:cs="Tahoma"/>
      <w:sz w:val="16"/>
      <w:szCs w:val="16"/>
      <w:lang w:val="en-GB" w:eastAsia="ar-SA"/>
    </w:rPr>
  </w:style>
  <w:style w:type="character" w:customStyle="1" w:styleId="Heading1Char">
    <w:name w:val="Heading 1 Char"/>
    <w:link w:val="Heading1"/>
    <w:rsid w:val="00635027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635027"/>
    <w:rPr>
      <w:rFonts w:ascii="Bookman Old Style" w:hAnsi="Bookman Old Style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35027"/>
    <w:pPr>
      <w:pBdr>
        <w:bottom w:val="single" w:sz="4" w:space="1" w:color="auto"/>
      </w:pBdr>
      <w:suppressAutoHyphens w:val="0"/>
      <w:jc w:val="center"/>
    </w:pPr>
    <w:rPr>
      <w:b/>
      <w:bCs/>
    </w:rPr>
  </w:style>
  <w:style w:type="character" w:customStyle="1" w:styleId="TitleChar">
    <w:name w:val="Title Char"/>
    <w:link w:val="Title"/>
    <w:rsid w:val="00635027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52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5207"/>
    <w:rPr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F452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5207"/>
    <w:rPr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484A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6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D3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635027"/>
    <w:pPr>
      <w:keepNext/>
      <w:suppressAutoHyphens w:val="0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35027"/>
    <w:pPr>
      <w:keepNext/>
      <w:suppressAutoHyphens w:val="0"/>
      <w:ind w:left="720" w:hanging="720"/>
      <w:jc w:val="center"/>
      <w:outlineLvl w:val="3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C914D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14D3"/>
    <w:pPr>
      <w:spacing w:after="120"/>
    </w:pPr>
  </w:style>
  <w:style w:type="paragraph" w:styleId="List">
    <w:name w:val="List"/>
    <w:basedOn w:val="BodyText"/>
    <w:rsid w:val="00C914D3"/>
  </w:style>
  <w:style w:type="paragraph" w:styleId="Caption">
    <w:name w:val="caption"/>
    <w:basedOn w:val="Normal"/>
    <w:qFormat/>
    <w:rsid w:val="00C914D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14D3"/>
    <w:pPr>
      <w:suppressLineNumbers/>
    </w:pPr>
  </w:style>
  <w:style w:type="paragraph" w:styleId="BodyTextIndent">
    <w:name w:val="Body Text Indent"/>
    <w:basedOn w:val="Normal"/>
    <w:rsid w:val="00C914D3"/>
    <w:pPr>
      <w:ind w:firstLine="600"/>
    </w:pPr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D0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C4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0C43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C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0C43"/>
    <w:rPr>
      <w:b/>
      <w:bCs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C4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0C43"/>
    <w:rPr>
      <w:rFonts w:ascii="Tahoma" w:hAnsi="Tahoma" w:cs="Tahoma"/>
      <w:sz w:val="16"/>
      <w:szCs w:val="16"/>
      <w:lang w:val="en-GB" w:eastAsia="ar-SA"/>
    </w:rPr>
  </w:style>
  <w:style w:type="character" w:customStyle="1" w:styleId="Heading1Char">
    <w:name w:val="Heading 1 Char"/>
    <w:link w:val="Heading1"/>
    <w:rsid w:val="00635027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635027"/>
    <w:rPr>
      <w:rFonts w:ascii="Bookman Old Style" w:hAnsi="Bookman Old Style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35027"/>
    <w:pPr>
      <w:pBdr>
        <w:bottom w:val="single" w:sz="4" w:space="1" w:color="auto"/>
      </w:pBdr>
      <w:suppressAutoHyphens w:val="0"/>
      <w:jc w:val="center"/>
    </w:pPr>
    <w:rPr>
      <w:b/>
      <w:bCs/>
    </w:rPr>
  </w:style>
  <w:style w:type="character" w:customStyle="1" w:styleId="TitleChar">
    <w:name w:val="Title Char"/>
    <w:link w:val="Title"/>
    <w:rsid w:val="00635027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52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5207"/>
    <w:rPr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F452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5207"/>
    <w:rPr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484A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6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trr.arizona.edu/~ellisqm/outgoing/dendroecology2014/reading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Schedule: June 23 - July 13</vt:lpstr>
    </vt:vector>
  </TitlesOfParts>
  <Company>Microsoft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Schedule: June 23 - July 13</dc:title>
  <dc:creator>rtouchan</dc:creator>
  <cp:lastModifiedBy>ellisqm</cp:lastModifiedBy>
  <cp:revision>2</cp:revision>
  <cp:lastPrinted>2014-05-16T00:12:00Z</cp:lastPrinted>
  <dcterms:created xsi:type="dcterms:W3CDTF">2014-05-28T22:23:00Z</dcterms:created>
  <dcterms:modified xsi:type="dcterms:W3CDTF">2014-05-28T22:23:00Z</dcterms:modified>
</cp:coreProperties>
</file>